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3B75" w:rsidRDefault="003D7BAA" w:rsidP="003D7BAA">
      <w:pPr>
        <w:pStyle w:val="ConsPlusNormal"/>
        <w:tabs>
          <w:tab w:val="left" w:pos="4820"/>
        </w:tabs>
        <w:jc w:val="center"/>
        <w:rPr>
          <w:color w:val="000000"/>
        </w:rPr>
      </w:pPr>
      <w:r>
        <w:rPr>
          <w:color w:val="000000"/>
        </w:rPr>
        <w:t xml:space="preserve">                      </w:t>
      </w:r>
      <w:r w:rsidR="00447FEC">
        <w:rPr>
          <w:color w:val="000000"/>
        </w:rPr>
        <w:t>УТВЕРЖДЕН</w:t>
      </w:r>
    </w:p>
    <w:p w:rsidR="00A37928" w:rsidRDefault="00A37928" w:rsidP="00A37928">
      <w:pPr>
        <w:pStyle w:val="ConsPlusNormal"/>
      </w:pPr>
    </w:p>
    <w:p w:rsidR="004F3B75" w:rsidRDefault="009220FA" w:rsidP="00A37928">
      <w:pPr>
        <w:pStyle w:val="ConsPlusNormal"/>
        <w:jc w:val="right"/>
      </w:pPr>
      <w:r>
        <w:rPr>
          <w:color w:val="000000"/>
        </w:rPr>
        <w:t>п</w:t>
      </w:r>
      <w:r w:rsidR="00447FEC">
        <w:rPr>
          <w:color w:val="000000"/>
        </w:rPr>
        <w:t xml:space="preserve">остановлением Администрации города </w:t>
      </w:r>
    </w:p>
    <w:p w:rsidR="004F3B75" w:rsidRDefault="009220FA" w:rsidP="00A37928">
      <w:pPr>
        <w:pStyle w:val="ConsPlusNormal"/>
        <w:jc w:val="center"/>
      </w:pPr>
      <w:r>
        <w:rPr>
          <w:color w:val="000000"/>
        </w:rPr>
        <w:t xml:space="preserve">                                                              </w:t>
      </w:r>
      <w:r w:rsidR="003D7BAA">
        <w:rPr>
          <w:color w:val="000000"/>
        </w:rPr>
        <w:t xml:space="preserve">      </w:t>
      </w:r>
      <w:r>
        <w:rPr>
          <w:color w:val="000000"/>
        </w:rPr>
        <w:t xml:space="preserve"> </w:t>
      </w:r>
      <w:r w:rsidR="00781961">
        <w:rPr>
          <w:color w:val="000000"/>
        </w:rPr>
        <w:t>от _______________</w:t>
      </w:r>
      <w:r w:rsidR="00447FEC">
        <w:rPr>
          <w:color w:val="000000"/>
        </w:rPr>
        <w:t>№ ____</w:t>
      </w:r>
      <w:r>
        <w:rPr>
          <w:color w:val="000000"/>
        </w:rPr>
        <w:t>________</w:t>
      </w:r>
      <w:r w:rsidR="003D7BAA">
        <w:rPr>
          <w:color w:val="000000"/>
        </w:rPr>
        <w:t>_</w:t>
      </w:r>
    </w:p>
    <w:p w:rsidR="004F3B75" w:rsidRDefault="004F3B75">
      <w:pPr>
        <w:pStyle w:val="ConsPlusTitle"/>
        <w:jc w:val="center"/>
        <w:rPr>
          <w:b w:val="0"/>
          <w:color w:val="000000"/>
          <w:szCs w:val="28"/>
        </w:rPr>
      </w:pPr>
      <w:bookmarkStart w:id="0" w:name="P42"/>
      <w:bookmarkEnd w:id="0"/>
    </w:p>
    <w:p w:rsidR="004F3B75" w:rsidRDefault="004F3B75">
      <w:pPr>
        <w:pStyle w:val="ConsPlusTitle"/>
        <w:jc w:val="center"/>
        <w:rPr>
          <w:b w:val="0"/>
          <w:color w:val="000000"/>
          <w:szCs w:val="28"/>
        </w:rPr>
      </w:pPr>
    </w:p>
    <w:p w:rsidR="004F3B75" w:rsidRDefault="00447FEC">
      <w:pPr>
        <w:pStyle w:val="ConsPlusTitle"/>
        <w:jc w:val="center"/>
      </w:pPr>
      <w:r>
        <w:rPr>
          <w:b w:val="0"/>
          <w:color w:val="000000"/>
          <w:szCs w:val="28"/>
        </w:rPr>
        <w:t>Порядок</w:t>
      </w:r>
    </w:p>
    <w:p w:rsidR="004F3B75" w:rsidRDefault="00447FEC">
      <w:pPr>
        <w:pStyle w:val="ConsPlusTitle"/>
        <w:jc w:val="center"/>
      </w:pPr>
      <w:r>
        <w:rPr>
          <w:b w:val="0"/>
          <w:color w:val="000000"/>
          <w:szCs w:val="28"/>
        </w:rPr>
        <w:t>определения объема и предоставления субсидий</w:t>
      </w:r>
    </w:p>
    <w:p w:rsidR="004F3B75" w:rsidRDefault="00447FEC">
      <w:pPr>
        <w:pStyle w:val="ConsPlusTitle"/>
        <w:jc w:val="center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некоммерческим организациям, не являющимся государственными (муниципальными) учреждениями, осуществляющим деятельность в области физической культуры и спорта по виду спорта «скейтбординг» </w:t>
      </w:r>
    </w:p>
    <w:p w:rsidR="004F3B75" w:rsidRDefault="00447FEC">
      <w:pPr>
        <w:pStyle w:val="ConsPlusTitle"/>
        <w:jc w:val="center"/>
      </w:pPr>
      <w:r>
        <w:rPr>
          <w:b w:val="0"/>
          <w:color w:val="000000"/>
          <w:szCs w:val="28"/>
        </w:rPr>
        <w:t>в городе Челябинске</w:t>
      </w:r>
    </w:p>
    <w:p w:rsidR="004F3B75" w:rsidRDefault="004F3B75">
      <w:pPr>
        <w:pStyle w:val="ConsPlusTitle"/>
        <w:jc w:val="center"/>
        <w:rPr>
          <w:b w:val="0"/>
          <w:color w:val="000000"/>
          <w:szCs w:val="28"/>
        </w:rPr>
      </w:pPr>
    </w:p>
    <w:p w:rsidR="004F3B75" w:rsidRDefault="00447FEC">
      <w:pPr>
        <w:pStyle w:val="ConsPlusTitle"/>
        <w:jc w:val="center"/>
      </w:pPr>
      <w:r>
        <w:rPr>
          <w:b w:val="0"/>
          <w:color w:val="000000"/>
        </w:rPr>
        <w:t>I. Общие положения</w:t>
      </w:r>
    </w:p>
    <w:p w:rsidR="004F3B75" w:rsidRDefault="004F3B75" w:rsidP="005C7CA8">
      <w:pPr>
        <w:pStyle w:val="ConsPlusNormal"/>
        <w:jc w:val="both"/>
        <w:rPr>
          <w:color w:val="000000"/>
        </w:rPr>
      </w:pPr>
    </w:p>
    <w:p w:rsidR="004F3B75" w:rsidRDefault="00447FEC" w:rsidP="005C7CA8">
      <w:pPr>
        <w:pStyle w:val="ConsPlusTitle"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Порядок определения объема и предоставления субсидий некоммерческим организациям, не являющимся государственными (муниципальными) учреждениями, осуществляющим деятельность в области физической культуры и спорта по виду спорта «скейтбординг» (далее </w:t>
      </w:r>
      <w:r w:rsidR="009220FA">
        <w:rPr>
          <w:b w:val="0"/>
          <w:color w:val="000000"/>
          <w:szCs w:val="28"/>
        </w:rPr>
        <w:t>–</w:t>
      </w:r>
      <w:r>
        <w:rPr>
          <w:b w:val="0"/>
          <w:color w:val="000000"/>
          <w:szCs w:val="28"/>
        </w:rPr>
        <w:t xml:space="preserve"> Порядок) устанавливает порядок и условия определения объема                                     и предоставления субсидий некоммерческим организациям, не являющимся государственными (муниципальными) учреждениями (далее – НКО), осуществляющим деятельность в области физической культуры и спорта                по виду спорта «скейтбординг» в городе Челябинске.</w:t>
      </w:r>
    </w:p>
    <w:p w:rsidR="004F3B75" w:rsidRDefault="009220FA" w:rsidP="005C7CA8">
      <w:pPr>
        <w:pStyle w:val="ConsPlusTitle"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</w:pPr>
      <w:r w:rsidRPr="005713DC">
        <w:rPr>
          <w:b w:val="0"/>
          <w:color w:val="000000"/>
        </w:rPr>
        <w:t>Настоящий П</w:t>
      </w:r>
      <w:r w:rsidR="00447FEC" w:rsidRPr="005713DC">
        <w:rPr>
          <w:b w:val="0"/>
          <w:color w:val="000000"/>
        </w:rPr>
        <w:t xml:space="preserve">орядок разработан в соответствии со статьей </w:t>
      </w:r>
      <w:r w:rsidR="004A71FB" w:rsidRPr="005713DC">
        <w:rPr>
          <w:b w:val="0"/>
          <w:color w:val="000000"/>
        </w:rPr>
        <w:br/>
        <w:t xml:space="preserve">78.1 </w:t>
      </w:r>
      <w:r w:rsidR="00447FEC" w:rsidRPr="005713DC">
        <w:rPr>
          <w:b w:val="0"/>
          <w:color w:val="000000"/>
        </w:rPr>
        <w:t xml:space="preserve">Бюджетного кодекса Российской Федерации, Гражданским кодексом Российской Федерации, федеральными законами от 12.01.1996 № 7-ФЗ                «О некоммерческих организациях»,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18.09.2020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               а также физическим лицам </w:t>
      </w:r>
      <w:r w:rsidRPr="005713DC">
        <w:rPr>
          <w:b w:val="0"/>
          <w:color w:val="000000"/>
          <w:szCs w:val="28"/>
        </w:rPr>
        <w:t>–</w:t>
      </w:r>
      <w:r w:rsidR="00447FEC" w:rsidRPr="005713DC">
        <w:rPr>
          <w:b w:val="0"/>
          <w:color w:val="000000"/>
        </w:rPr>
        <w:t xml:space="preserve"> производителям товаров, работ, услуг,</w:t>
      </w:r>
      <w:r w:rsidR="00447FEC" w:rsidRPr="005713DC">
        <w:rPr>
          <w:b w:val="0"/>
          <w:color w:val="000000"/>
        </w:rPr>
        <w:br/>
        <w:t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Уставом города Челябинска.</w:t>
      </w:r>
    </w:p>
    <w:p w:rsidR="004F3B75" w:rsidRPr="004A71FB" w:rsidRDefault="00447FEC" w:rsidP="005C7CA8">
      <w:pPr>
        <w:pStyle w:val="ConsPlusTitle"/>
        <w:ind w:firstLine="737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3. Предоставление субсидии осуществляется главным распорядителем бюджетных средств </w:t>
      </w:r>
      <w:r w:rsidR="009220FA">
        <w:rPr>
          <w:b w:val="0"/>
          <w:color w:val="000000"/>
          <w:szCs w:val="28"/>
        </w:rPr>
        <w:t>–</w:t>
      </w:r>
      <w:r>
        <w:rPr>
          <w:b w:val="0"/>
          <w:color w:val="000000"/>
        </w:rPr>
        <w:t xml:space="preserve"> Управлением по физической культуре и спорту Администрации города Челябинска (далее </w:t>
      </w:r>
      <w:r w:rsidR="004A71FB">
        <w:rPr>
          <w:b w:val="0"/>
          <w:color w:val="000000"/>
          <w:szCs w:val="28"/>
        </w:rPr>
        <w:t>–</w:t>
      </w:r>
      <w:r>
        <w:rPr>
          <w:b w:val="0"/>
          <w:color w:val="000000"/>
        </w:rPr>
        <w:t xml:space="preserve"> Управление) из бюджета города Челябинска в пределах бюджетных ассигнований, предусмотренных </w:t>
      </w:r>
      <w:r w:rsidR="00BB3E2F">
        <w:rPr>
          <w:b w:val="0"/>
          <w:color w:val="000000"/>
        </w:rPr>
        <w:br/>
      </w:r>
      <w:r>
        <w:rPr>
          <w:b w:val="0"/>
          <w:color w:val="000000"/>
        </w:rPr>
        <w:t>на текущий финансовый год и плановый период, и лимитов бюджетных обязательств, утверж</w:t>
      </w:r>
      <w:r w:rsidR="00FD1186">
        <w:rPr>
          <w:b w:val="0"/>
          <w:color w:val="000000"/>
        </w:rPr>
        <w:t xml:space="preserve">денных в установленном порядке </w:t>
      </w:r>
      <w:r>
        <w:rPr>
          <w:b w:val="0"/>
          <w:color w:val="000000"/>
        </w:rPr>
        <w:t>на предоставление субсидий.</w:t>
      </w:r>
    </w:p>
    <w:p w:rsidR="004F3B75" w:rsidRDefault="00447FEC" w:rsidP="005C7CA8">
      <w:pPr>
        <w:pStyle w:val="ConsPlusTitle"/>
        <w:ind w:firstLine="709"/>
        <w:jc w:val="both"/>
      </w:pPr>
      <w:r>
        <w:rPr>
          <w:b w:val="0"/>
          <w:color w:val="000000"/>
        </w:rPr>
        <w:t xml:space="preserve">4. Получателями субсидий, имеющими право на получение субсидий          </w:t>
      </w:r>
      <w:r>
        <w:rPr>
          <w:b w:val="0"/>
          <w:color w:val="000000"/>
        </w:rPr>
        <w:lastRenderedPageBreak/>
        <w:t xml:space="preserve">в соответствии с настоящим Порядком, являются юридические лица </w:t>
      </w:r>
      <w:r w:rsidR="004A71FB">
        <w:rPr>
          <w:b w:val="0"/>
          <w:color w:val="000000"/>
          <w:szCs w:val="28"/>
        </w:rPr>
        <w:t>–</w:t>
      </w:r>
      <w:r>
        <w:rPr>
          <w:b w:val="0"/>
          <w:color w:val="000000"/>
        </w:rPr>
        <w:t xml:space="preserve"> НКО,      </w:t>
      </w:r>
      <w:r>
        <w:rPr>
          <w:b w:val="0"/>
          <w:color w:val="000000"/>
          <w:szCs w:val="28"/>
        </w:rPr>
        <w:t xml:space="preserve">осуществляющие деятельность в области физической культуры и спорта          по виду спорта «скейтбординг» в городе Челябинске </w:t>
      </w:r>
      <w:r>
        <w:rPr>
          <w:b w:val="0"/>
          <w:color w:val="000000"/>
        </w:rPr>
        <w:t xml:space="preserve">(далее </w:t>
      </w:r>
      <w:r w:rsidR="004A71FB">
        <w:rPr>
          <w:b w:val="0"/>
          <w:color w:val="000000"/>
          <w:szCs w:val="28"/>
        </w:rPr>
        <w:t>–</w:t>
      </w:r>
      <w:r>
        <w:rPr>
          <w:b w:val="0"/>
          <w:color w:val="000000"/>
        </w:rPr>
        <w:t xml:space="preserve"> получатели субсидий). </w:t>
      </w:r>
    </w:p>
    <w:p w:rsidR="004F3B75" w:rsidRDefault="00447FEC" w:rsidP="005C7CA8">
      <w:pPr>
        <w:ind w:firstLine="737"/>
      </w:pPr>
      <w:r>
        <w:rPr>
          <w:color w:val="000000"/>
        </w:rPr>
        <w:t xml:space="preserve">5. </w:t>
      </w:r>
      <w:r>
        <w:rPr>
          <w:color w:val="000000"/>
          <w:szCs w:val="28"/>
        </w:rPr>
        <w:t>Субсидии НКО, осуществляющим деятельность в области физической культуры и спорта по виду спорта «скейтбординг» в городе Челябинске (далее – субсидии), предоставляются в целях финансового обеспечения затрат организации, подготовке и проведению спортивных мероприятий по вид</w:t>
      </w:r>
      <w:r w:rsidR="00BD3545">
        <w:rPr>
          <w:color w:val="000000"/>
          <w:szCs w:val="28"/>
        </w:rPr>
        <w:t>у спорта «скейтбординг», участия</w:t>
      </w:r>
      <w:r>
        <w:rPr>
          <w:color w:val="000000"/>
          <w:szCs w:val="28"/>
        </w:rPr>
        <w:t xml:space="preserve"> в официальных спортивных соревнованиях, проводимых по скейтбордингу в городе Челябинске, в том числе затрат</w:t>
      </w:r>
      <w:r>
        <w:t>, связанных с арендой и содержанием помещений</w:t>
      </w:r>
      <w:r>
        <w:rPr>
          <w:color w:val="000000"/>
          <w:szCs w:val="28"/>
        </w:rPr>
        <w:t xml:space="preserve">, </w:t>
      </w:r>
      <w:r>
        <w:t>материально-техническим оснащением мероприятий</w:t>
      </w:r>
      <w:r>
        <w:rPr>
          <w:color w:val="000000"/>
          <w:szCs w:val="28"/>
        </w:rPr>
        <w:t>, судейских услуг, транспортными услугами, медицинским обслуживанием, питанием и проживанием спортсменов, приобретением спортивного инвентаря и оборудования, проведением тренировочных мероприятий.</w:t>
      </w:r>
    </w:p>
    <w:p w:rsidR="004F3B75" w:rsidRDefault="00447FEC" w:rsidP="005C7CA8">
      <w:pPr>
        <w:ind w:firstLine="737"/>
      </w:pPr>
      <w:r>
        <w:rPr>
          <w:color w:val="000000"/>
          <w:szCs w:val="28"/>
        </w:rPr>
        <w:t xml:space="preserve">Средства, предоставляемые в форме субсидий, имеют целевое назначение   и используются исключительно на выполнение мероприятий по направлениям, указанным в </w:t>
      </w:r>
      <w:hyperlink w:anchor="Par38">
        <w:r>
          <w:rPr>
            <w:rStyle w:val="-"/>
            <w:color w:val="000000"/>
            <w:szCs w:val="28"/>
            <w:u w:val="none"/>
          </w:rPr>
          <w:t xml:space="preserve">пункте </w:t>
        </w:r>
      </w:hyperlink>
      <w:r>
        <w:rPr>
          <w:color w:val="000000"/>
          <w:szCs w:val="28"/>
        </w:rPr>
        <w:t>5 настоящего Порядка.</w:t>
      </w:r>
    </w:p>
    <w:p w:rsidR="004F3B75" w:rsidRDefault="00447FEC" w:rsidP="005C7CA8">
      <w:pPr>
        <w:pStyle w:val="ConsPlusNormal"/>
        <w:ind w:firstLine="709"/>
        <w:jc w:val="both"/>
      </w:pPr>
      <w:r>
        <w:rPr>
          <w:color w:val="000000"/>
          <w:szCs w:val="28"/>
        </w:rPr>
        <w:t xml:space="preserve">6. </w:t>
      </w:r>
      <w:bookmarkStart w:id="1" w:name="P54"/>
      <w:bookmarkEnd w:id="1"/>
      <w:r>
        <w:rPr>
          <w:color w:val="000000"/>
          <w:szCs w:val="28"/>
        </w:rPr>
        <w:t>Критериями отбора получателей субсидий являются:</w:t>
      </w:r>
    </w:p>
    <w:p w:rsidR="004F3B75" w:rsidRDefault="00447FEC" w:rsidP="005C7CA8">
      <w:pPr>
        <w:pStyle w:val="ConsPlusNormal"/>
        <w:ind w:firstLine="709"/>
        <w:jc w:val="both"/>
      </w:pPr>
      <w:r>
        <w:rPr>
          <w:color w:val="000000"/>
          <w:szCs w:val="28"/>
        </w:rPr>
        <w:t>1) осуществление организацией не менее одного года, предшествующего дате подачи документов на предоставление субсидии, уставной деятельности     в качестве юридического лица на территории города Челябинска, связанной       с организацией деятельности в области физической культуры и спорта;</w:t>
      </w:r>
    </w:p>
    <w:p w:rsidR="004F3B75" w:rsidRDefault="00447FEC" w:rsidP="005C7CA8">
      <w:pPr>
        <w:pStyle w:val="ConsPlusNormal"/>
        <w:ind w:firstLine="709"/>
        <w:jc w:val="both"/>
      </w:pPr>
      <w:r>
        <w:rPr>
          <w:color w:val="000000"/>
          <w:szCs w:val="28"/>
        </w:rPr>
        <w:t>2) участие в официальных физкультурных и спортивных мероприятиях различного уровня по виду спорта «скейтбординг»;</w:t>
      </w:r>
    </w:p>
    <w:p w:rsidR="004F3B75" w:rsidRDefault="00447FEC" w:rsidP="005C7CA8">
      <w:pPr>
        <w:pStyle w:val="ConsPlusNormal"/>
        <w:ind w:firstLine="709"/>
        <w:jc w:val="both"/>
      </w:pPr>
      <w:r>
        <w:rPr>
          <w:color w:val="000000"/>
          <w:szCs w:val="28"/>
        </w:rPr>
        <w:t>3) показанные результаты в прошедшем спортивном сезоне, включая наличие призовых мест на официальных физкультурных и спортивных мероприятиях;</w:t>
      </w:r>
    </w:p>
    <w:p w:rsidR="004F3B75" w:rsidRDefault="00447FEC" w:rsidP="005C7CA8">
      <w:pPr>
        <w:pStyle w:val="ConsPlusNormal"/>
        <w:ind w:firstLine="709"/>
        <w:jc w:val="both"/>
      </w:pPr>
      <w:r>
        <w:rPr>
          <w:color w:val="000000"/>
          <w:szCs w:val="28"/>
        </w:rPr>
        <w:t>4) созданные условия для проведения тренировочного процесса по виду спорта «скейтбординг».</w:t>
      </w:r>
    </w:p>
    <w:p w:rsidR="00781961" w:rsidRDefault="00447FEC" w:rsidP="005C7CA8">
      <w:pPr>
        <w:pStyle w:val="ConsPlus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7.  Сведения о субсидиях размещаются на едином портале бюджетной системы Российской Федерации в информаци</w:t>
      </w:r>
      <w:r w:rsidR="005C2134">
        <w:rPr>
          <w:color w:val="000000"/>
          <w:szCs w:val="28"/>
        </w:rPr>
        <w:t>онно-телекоммуникационной сети Интернет</w:t>
      </w:r>
      <w:r w:rsidR="004A71FB">
        <w:rPr>
          <w:color w:val="000000"/>
          <w:szCs w:val="28"/>
        </w:rPr>
        <w:t xml:space="preserve"> (далее – Е</w:t>
      </w:r>
      <w:r>
        <w:rPr>
          <w:color w:val="000000"/>
          <w:szCs w:val="28"/>
        </w:rPr>
        <w:t>д</w:t>
      </w:r>
      <w:r w:rsidR="008C162B">
        <w:rPr>
          <w:color w:val="000000"/>
          <w:szCs w:val="28"/>
        </w:rPr>
        <w:t>иный портал) (в разделе Е</w:t>
      </w:r>
      <w:r>
        <w:rPr>
          <w:color w:val="000000"/>
          <w:szCs w:val="28"/>
        </w:rPr>
        <w:t xml:space="preserve">диного портала) </w:t>
      </w:r>
      <w:r w:rsidR="00DC4153">
        <w:rPr>
          <w:color w:val="000000"/>
          <w:szCs w:val="28"/>
        </w:rPr>
        <w:br/>
      </w:r>
      <w:r>
        <w:rPr>
          <w:color w:val="000000"/>
          <w:szCs w:val="28"/>
        </w:rPr>
        <w:t>при формировании проекта решения о бюджете (проекта решения о внесении</w:t>
      </w:r>
      <w:r w:rsidR="00992EA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изменений в решение о бюджете) сведений о субсидиях.</w:t>
      </w:r>
    </w:p>
    <w:p w:rsidR="005C7CA8" w:rsidRDefault="005C7CA8" w:rsidP="005C7CA8">
      <w:pPr>
        <w:pStyle w:val="ConsPlusNormal"/>
        <w:ind w:firstLine="709"/>
        <w:jc w:val="both"/>
        <w:rPr>
          <w:color w:val="000000"/>
          <w:szCs w:val="28"/>
        </w:rPr>
      </w:pPr>
    </w:p>
    <w:p w:rsidR="004F3B75" w:rsidRDefault="00447FEC">
      <w:pPr>
        <w:pStyle w:val="af2"/>
        <w:jc w:val="center"/>
      </w:pPr>
      <w:r>
        <w:rPr>
          <w:color w:val="000000"/>
          <w:sz w:val="28"/>
          <w:szCs w:val="28"/>
        </w:rPr>
        <w:t>II. Порядок проведения отбора получателей субсидий</w:t>
      </w:r>
    </w:p>
    <w:p w:rsidR="004F3B75" w:rsidRDefault="004F3B75">
      <w:pPr>
        <w:rPr>
          <w:color w:val="000000"/>
          <w:szCs w:val="28"/>
          <w:lang w:eastAsia="ru-RU"/>
        </w:rPr>
      </w:pPr>
    </w:p>
    <w:p w:rsidR="004F3B75" w:rsidRDefault="00447FEC" w:rsidP="005C7CA8">
      <w:pPr>
        <w:shd w:val="clear" w:color="auto" w:fill="FFFFFF"/>
        <w:ind w:firstLine="709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8. Предоставление субсидий получателям </w:t>
      </w:r>
      <w:r w:rsidR="004A71FB">
        <w:rPr>
          <w:color w:val="000000"/>
          <w:szCs w:val="28"/>
          <w:lang w:eastAsia="ru-RU"/>
        </w:rPr>
        <w:t>субсидии</w:t>
      </w:r>
      <w:r>
        <w:rPr>
          <w:color w:val="000000"/>
          <w:szCs w:val="28"/>
          <w:lang w:eastAsia="ru-RU"/>
        </w:rPr>
        <w:t xml:space="preserve"> осуществляется                по результатам конкурсного отбора (далее </w:t>
      </w:r>
      <w:r w:rsidR="004A71FB">
        <w:rPr>
          <w:color w:val="000000"/>
          <w:szCs w:val="28"/>
        </w:rPr>
        <w:t>–</w:t>
      </w:r>
      <w:r>
        <w:rPr>
          <w:color w:val="000000"/>
          <w:szCs w:val="28"/>
          <w:lang w:eastAsia="ru-RU"/>
        </w:rPr>
        <w:t xml:space="preserve"> отбор), проводимого Управлением при определении получателя субсидии, исходя из наилучших условий достижения результа</w:t>
      </w:r>
      <w:r w:rsidR="00A4738C">
        <w:rPr>
          <w:color w:val="000000"/>
          <w:szCs w:val="28"/>
          <w:lang w:eastAsia="ru-RU"/>
        </w:rPr>
        <w:t>тов,</w:t>
      </w:r>
      <w:r w:rsidR="0052615E">
        <w:rPr>
          <w:color w:val="000000"/>
          <w:szCs w:val="28"/>
          <w:lang w:eastAsia="ru-RU"/>
        </w:rPr>
        <w:t xml:space="preserve"> в целях достижения которых</w:t>
      </w:r>
      <w:r>
        <w:rPr>
          <w:color w:val="000000"/>
          <w:szCs w:val="28"/>
          <w:lang w:eastAsia="ru-RU"/>
        </w:rPr>
        <w:t xml:space="preserve"> предоставляется субсидия.</w:t>
      </w:r>
    </w:p>
    <w:p w:rsidR="004F3B75" w:rsidRDefault="005C7CA8" w:rsidP="00211EF2">
      <w:pPr>
        <w:shd w:val="clear" w:color="auto" w:fill="FFFFFF"/>
        <w:ind w:firstLine="709"/>
      </w:pPr>
      <w:r>
        <w:rPr>
          <w:color w:val="000000"/>
          <w:szCs w:val="28"/>
          <w:lang w:eastAsia="ru-RU"/>
        </w:rPr>
        <w:t xml:space="preserve">9. Объявление  о  проведении  отбора  размещается  на  Едином портале,          </w:t>
      </w:r>
      <w:r w:rsidR="00447FEC">
        <w:rPr>
          <w:color w:val="000000"/>
          <w:szCs w:val="28"/>
          <w:lang w:eastAsia="ru-RU"/>
        </w:rPr>
        <w:t>а также на официальном сайте Управления (</w:t>
      </w:r>
      <w:hyperlink r:id="rId8">
        <w:r w:rsidR="00447FEC">
          <w:rPr>
            <w:rStyle w:val="-"/>
            <w:color w:val="000000"/>
            <w:szCs w:val="28"/>
            <w:u w:val="none"/>
            <w:lang w:val="en-US" w:eastAsia="ru-RU"/>
          </w:rPr>
          <w:t>www</w:t>
        </w:r>
        <w:r w:rsidR="00447FEC">
          <w:rPr>
            <w:rStyle w:val="-"/>
            <w:color w:val="000000"/>
            <w:szCs w:val="28"/>
            <w:u w:val="none"/>
            <w:lang w:eastAsia="ru-RU"/>
          </w:rPr>
          <w:t>.74-</w:t>
        </w:r>
        <w:r w:rsidR="00447FEC">
          <w:rPr>
            <w:rStyle w:val="-"/>
            <w:color w:val="000000"/>
            <w:szCs w:val="28"/>
            <w:u w:val="none"/>
            <w:lang w:val="en-US" w:eastAsia="ru-RU"/>
          </w:rPr>
          <w:t>sport</w:t>
        </w:r>
        <w:r w:rsidR="00447FEC">
          <w:rPr>
            <w:rStyle w:val="-"/>
            <w:color w:val="000000"/>
            <w:szCs w:val="28"/>
            <w:u w:val="none"/>
            <w:lang w:eastAsia="ru-RU"/>
          </w:rPr>
          <w:t>.</w:t>
        </w:r>
        <w:r w:rsidR="00447FEC">
          <w:rPr>
            <w:rStyle w:val="-"/>
            <w:color w:val="000000"/>
            <w:szCs w:val="28"/>
            <w:u w:val="none"/>
            <w:lang w:val="en-US" w:eastAsia="ru-RU"/>
          </w:rPr>
          <w:t>ru</w:t>
        </w:r>
      </w:hyperlink>
      <w:r w:rsidR="00447FEC">
        <w:rPr>
          <w:color w:val="000000"/>
          <w:szCs w:val="28"/>
          <w:lang w:eastAsia="ru-RU"/>
        </w:rPr>
        <w:t xml:space="preserve">) </w:t>
      </w:r>
      <w:bookmarkStart w:id="2" w:name="sub_201"/>
      <w:r w:rsidR="00447FEC">
        <w:rPr>
          <w:color w:val="000000"/>
          <w:szCs w:val="28"/>
        </w:rPr>
        <w:t>в информаци</w:t>
      </w:r>
      <w:r w:rsidR="00744717">
        <w:rPr>
          <w:color w:val="000000"/>
          <w:szCs w:val="28"/>
        </w:rPr>
        <w:t>онно-</w:t>
      </w:r>
      <w:r w:rsidR="00744717">
        <w:rPr>
          <w:color w:val="000000"/>
          <w:szCs w:val="28"/>
        </w:rPr>
        <w:lastRenderedPageBreak/>
        <w:t xml:space="preserve">телекоммуникационной сети </w:t>
      </w:r>
      <w:r w:rsidR="0052615E">
        <w:rPr>
          <w:color w:val="000000"/>
          <w:szCs w:val="28"/>
        </w:rPr>
        <w:t>И</w:t>
      </w:r>
      <w:r w:rsidR="00744717">
        <w:rPr>
          <w:color w:val="000000"/>
          <w:szCs w:val="28"/>
        </w:rPr>
        <w:t>нтернет</w:t>
      </w:r>
      <w:r w:rsidR="00447FEC">
        <w:rPr>
          <w:color w:val="000000"/>
          <w:szCs w:val="28"/>
        </w:rPr>
        <w:t xml:space="preserve"> не позднее, чем за 30 календарных дней до даты окончания срока приема документов с указанием следующей информации:</w:t>
      </w:r>
    </w:p>
    <w:p w:rsidR="004F3B75" w:rsidRPr="008C162B" w:rsidRDefault="00447FEC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1B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сроков проведения отбора с указанием даты, времени начала </w:t>
      </w:r>
      <w:r w:rsidR="0052615E" w:rsidRPr="00A61B60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A61B60">
        <w:rPr>
          <w:rFonts w:ascii="Times New Roman" w:hAnsi="Times New Roman"/>
          <w:color w:val="000000"/>
          <w:sz w:val="28"/>
          <w:szCs w:val="28"/>
          <w:lang w:eastAsia="ru-RU"/>
        </w:rPr>
        <w:t>и окончания приема заявлений организаций на участ</w:t>
      </w:r>
      <w:r w:rsidR="00AA5E63">
        <w:rPr>
          <w:rFonts w:ascii="Times New Roman" w:hAnsi="Times New Roman"/>
          <w:color w:val="000000"/>
          <w:sz w:val="28"/>
          <w:szCs w:val="28"/>
          <w:lang w:eastAsia="ru-RU"/>
        </w:rPr>
        <w:t>ие в отборе (далее</w:t>
      </w:r>
      <w:r w:rsidR="0052615E" w:rsidRPr="00A61B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2615E" w:rsidRPr="00A61B60">
        <w:rPr>
          <w:rFonts w:ascii="Times New Roman" w:hAnsi="Times New Roman"/>
          <w:color w:val="000000"/>
          <w:sz w:val="28"/>
          <w:szCs w:val="28"/>
        </w:rPr>
        <w:t>–</w:t>
      </w:r>
      <w:r w:rsidR="0052615E" w:rsidRPr="00A61B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61B60">
        <w:rPr>
          <w:rFonts w:ascii="Times New Roman" w:hAnsi="Times New Roman"/>
          <w:color w:val="000000"/>
          <w:sz w:val="28"/>
          <w:szCs w:val="28"/>
          <w:lang w:eastAsia="ru-RU"/>
        </w:rPr>
        <w:t>заявки)</w:t>
      </w:r>
      <w:r w:rsidR="00AA5E63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A61B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которые не могут быть меньше 30 календарных дней, следующих </w:t>
      </w:r>
      <w:r w:rsidR="002F4F76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A61B60">
        <w:rPr>
          <w:rFonts w:ascii="Times New Roman" w:hAnsi="Times New Roman"/>
          <w:color w:val="000000"/>
          <w:sz w:val="28"/>
          <w:szCs w:val="28"/>
          <w:lang w:eastAsia="ru-RU"/>
        </w:rPr>
        <w:t>за днем размещения объявления о проведении отбора, а также информа</w:t>
      </w:r>
      <w:r w:rsidR="0052615E" w:rsidRPr="00A61B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ции </w:t>
      </w:r>
      <w:r w:rsidRPr="00A61B60">
        <w:rPr>
          <w:rFonts w:ascii="Times New Roman" w:hAnsi="Times New Roman"/>
          <w:color w:val="000000"/>
          <w:sz w:val="28"/>
          <w:szCs w:val="28"/>
          <w:lang w:eastAsia="ru-RU"/>
        </w:rPr>
        <w:t>о возможности проведения нескольких этапов отбора с указанием сроков (порядка) их проведения;</w:t>
      </w:r>
    </w:p>
    <w:p w:rsidR="00A61B60" w:rsidRPr="008C162B" w:rsidRDefault="00447FEC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наименования, места нахождения, </w:t>
      </w:r>
      <w:r w:rsidRPr="008C162B">
        <w:rPr>
          <w:rFonts w:ascii="Times New Roman" w:hAnsi="Times New Roman"/>
          <w:color w:val="000000"/>
          <w:sz w:val="28"/>
          <w:szCs w:val="28"/>
        </w:rPr>
        <w:t>почтового адреса, адреса электронной почты Управления;</w:t>
      </w:r>
    </w:p>
    <w:p w:rsidR="004F3B75" w:rsidRPr="008C162B" w:rsidRDefault="00447FEC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 xml:space="preserve">результатов предоставления субсидии; </w:t>
      </w:r>
    </w:p>
    <w:p w:rsidR="004F3B75" w:rsidRPr="008C162B" w:rsidRDefault="00447FEC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>указателей страниц сайта в информационно-телекоммуникационной сети Интернет, на котором обеспечивается проведение отбора;</w:t>
      </w:r>
    </w:p>
    <w:p w:rsidR="00A61B60" w:rsidRPr="008C162B" w:rsidRDefault="00447FEC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требований, </w:t>
      </w:r>
      <w:r w:rsidRPr="008C162B">
        <w:rPr>
          <w:rFonts w:ascii="Times New Roman" w:hAnsi="Times New Roman"/>
          <w:color w:val="000000"/>
          <w:sz w:val="28"/>
          <w:szCs w:val="28"/>
        </w:rPr>
        <w:t>которым должны соответствовать участники отбора, установленных в пунктах 10, 11 настоящего Порядка, и перечня документов, указанных в пункте 12 настоящего Порядка, представляемых участниками отбора для подтверждения их соответствия указанным требованиям;</w:t>
      </w:r>
    </w:p>
    <w:p w:rsidR="004F3B75" w:rsidRPr="008C162B" w:rsidRDefault="00447FEC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 xml:space="preserve">порядка подачи предложений (заявок) участниками отбора </w:t>
      </w:r>
      <w:r w:rsidR="00DC4153" w:rsidRPr="008C162B">
        <w:rPr>
          <w:rFonts w:ascii="Times New Roman" w:hAnsi="Times New Roman"/>
          <w:color w:val="000000"/>
          <w:sz w:val="28"/>
          <w:szCs w:val="28"/>
        </w:rPr>
        <w:br/>
      </w:r>
      <w:r w:rsidRPr="008C162B">
        <w:rPr>
          <w:rFonts w:ascii="Times New Roman" w:hAnsi="Times New Roman"/>
          <w:color w:val="000000"/>
          <w:sz w:val="28"/>
          <w:szCs w:val="28"/>
        </w:rPr>
        <w:t>и требований, предъявляемых к форме и содержанию предложений (заявок), подаваемых участниками отбора, в соответствии с пунктом 12 настоящего Порядка;</w:t>
      </w:r>
    </w:p>
    <w:p w:rsidR="004F3B75" w:rsidRPr="008C162B" w:rsidRDefault="00447FEC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>порядка отзыва заявок участников отбора, порядка возврата заявок участников отбора, определяющего, в том числе основания для возврата заявок участников отбора, порядка внесения изменений в заявки участников отбора;</w:t>
      </w:r>
    </w:p>
    <w:p w:rsidR="00A61B60" w:rsidRPr="008C162B" w:rsidRDefault="00447FEC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>правил рассмотрения и оценки заявок участн</w:t>
      </w:r>
      <w:r w:rsidR="008C162B">
        <w:rPr>
          <w:rFonts w:ascii="Times New Roman" w:hAnsi="Times New Roman"/>
          <w:color w:val="000000"/>
          <w:sz w:val="28"/>
          <w:szCs w:val="28"/>
        </w:rPr>
        <w:t xml:space="preserve">иков отбора </w:t>
      </w:r>
      <w:r w:rsidR="00A37928">
        <w:rPr>
          <w:rFonts w:ascii="Times New Roman" w:hAnsi="Times New Roman"/>
          <w:color w:val="000000"/>
          <w:sz w:val="28"/>
          <w:szCs w:val="28"/>
        </w:rPr>
        <w:br/>
      </w:r>
      <w:r w:rsidR="008C162B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 w:rsidRPr="008C162B">
        <w:rPr>
          <w:rFonts w:ascii="Times New Roman" w:hAnsi="Times New Roman"/>
          <w:color w:val="000000"/>
          <w:sz w:val="28"/>
          <w:szCs w:val="28"/>
        </w:rPr>
        <w:t>с настоящим Порядком;</w:t>
      </w:r>
    </w:p>
    <w:p w:rsidR="008C15D4" w:rsidRPr="005C7CA8" w:rsidRDefault="00447FEC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>порядка предоставления участниками отбора разъяснений положений объявления о проведении отбора, даты начала и окончания срока такого предоставления;</w:t>
      </w:r>
    </w:p>
    <w:p w:rsidR="005C7CA8" w:rsidRPr="008C162B" w:rsidRDefault="005C7CA8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 xml:space="preserve">срока,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162B">
        <w:rPr>
          <w:rFonts w:ascii="Times New Roman" w:hAnsi="Times New Roman"/>
          <w:color w:val="000000"/>
          <w:sz w:val="28"/>
          <w:szCs w:val="28"/>
        </w:rPr>
        <w:t xml:space="preserve">в течение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8C162B">
        <w:rPr>
          <w:rFonts w:ascii="Times New Roman" w:hAnsi="Times New Roman"/>
          <w:color w:val="000000"/>
          <w:sz w:val="28"/>
          <w:szCs w:val="28"/>
        </w:rPr>
        <w:t xml:space="preserve">которого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8C162B">
        <w:rPr>
          <w:rFonts w:ascii="Times New Roman" w:hAnsi="Times New Roman"/>
          <w:color w:val="000000"/>
          <w:sz w:val="28"/>
          <w:szCs w:val="28"/>
        </w:rPr>
        <w:t xml:space="preserve">победитель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162B">
        <w:rPr>
          <w:rFonts w:ascii="Times New Roman" w:hAnsi="Times New Roman"/>
          <w:color w:val="000000"/>
          <w:sz w:val="28"/>
          <w:szCs w:val="28"/>
        </w:rPr>
        <w:t xml:space="preserve">отбора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162B">
        <w:rPr>
          <w:rFonts w:ascii="Times New Roman" w:hAnsi="Times New Roman"/>
          <w:color w:val="000000"/>
          <w:sz w:val="28"/>
          <w:szCs w:val="28"/>
        </w:rPr>
        <w:t xml:space="preserve">должен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162B">
        <w:rPr>
          <w:rFonts w:ascii="Times New Roman" w:hAnsi="Times New Roman"/>
          <w:color w:val="000000"/>
          <w:sz w:val="28"/>
          <w:szCs w:val="28"/>
        </w:rPr>
        <w:t>подписать</w:t>
      </w:r>
    </w:p>
    <w:p w:rsidR="004F3B75" w:rsidRPr="005C7CA8" w:rsidRDefault="00447FEC" w:rsidP="005C7CA8">
      <w:pPr>
        <w:shd w:val="clear" w:color="auto" w:fill="FFFFFF"/>
        <w:tabs>
          <w:tab w:val="left" w:pos="851"/>
          <w:tab w:val="left" w:pos="993"/>
          <w:tab w:val="left" w:pos="1134"/>
        </w:tabs>
        <w:rPr>
          <w:szCs w:val="28"/>
        </w:rPr>
      </w:pPr>
      <w:r w:rsidRPr="005C7CA8">
        <w:rPr>
          <w:color w:val="000000"/>
          <w:szCs w:val="28"/>
        </w:rPr>
        <w:t xml:space="preserve"> соглашение о предоставлении субсидии;</w:t>
      </w:r>
    </w:p>
    <w:p w:rsidR="004F3B75" w:rsidRPr="008C162B" w:rsidRDefault="00447FEC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>условий признания победителя отбора уклонившимся от заключения соглашения о предоставлении субсидии;</w:t>
      </w:r>
    </w:p>
    <w:p w:rsidR="004F3B75" w:rsidRPr="008C162B" w:rsidRDefault="00447FEC" w:rsidP="005C7CA8">
      <w:pPr>
        <w:pStyle w:val="af9"/>
        <w:numPr>
          <w:ilvl w:val="0"/>
          <w:numId w:val="4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>даты размещения результатов отбора на Едином портале, официальном сайте Управления в информационно-телекоммуникационной сети Интернет, которая не может быть позднее 14-го календарного дня, следующего за днем определения победителя отбора.</w:t>
      </w:r>
    </w:p>
    <w:p w:rsidR="004F3B75" w:rsidRDefault="00447FEC" w:rsidP="005C7CA8">
      <w:pPr>
        <w:shd w:val="clear" w:color="auto" w:fill="FFFFFF"/>
        <w:tabs>
          <w:tab w:val="left" w:pos="1134"/>
        </w:tabs>
        <w:ind w:firstLine="709"/>
        <w:contextualSpacing/>
      </w:pPr>
      <w:r>
        <w:rPr>
          <w:rFonts w:eastAsia="Times New Roman"/>
          <w:color w:val="000000"/>
          <w:szCs w:val="28"/>
          <w:lang w:eastAsia="ru-RU"/>
        </w:rPr>
        <w:t xml:space="preserve">10. </w:t>
      </w:r>
      <w:r>
        <w:rPr>
          <w:color w:val="000000"/>
        </w:rPr>
        <w:t xml:space="preserve">Требования, которым должны соответствовать участники отбора                на 1 число месяца, предшествующего месяцу, в котором планируется проведение отбора: </w:t>
      </w:r>
    </w:p>
    <w:p w:rsidR="004F3B75" w:rsidRPr="008C162B" w:rsidRDefault="00447FEC" w:rsidP="005C7CA8">
      <w:pPr>
        <w:pStyle w:val="af9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4F3B75" w:rsidRPr="008C162B" w:rsidRDefault="00447FEC" w:rsidP="005C7CA8">
      <w:pPr>
        <w:pStyle w:val="af9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lastRenderedPageBreak/>
        <w:t>у участника отбора должна отсутствовать просроченная задолженность по возврату в бюджет города Челябинска субсидий, бюджетных инвестиций, предоставленных в том числе в соответствии с иными правовыми актами,                  а также иная просроченная (неурегулированная) задолженность по денежным обязательствам перед городом Челябинском;</w:t>
      </w:r>
    </w:p>
    <w:p w:rsidR="008C162B" w:rsidRPr="008C162B" w:rsidRDefault="00447FEC" w:rsidP="005C7CA8">
      <w:pPr>
        <w:pStyle w:val="af9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>участники отбора не должны находиться в процессе реорганизации              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681BD5">
        <w:rPr>
          <w:rFonts w:ascii="Times New Roman" w:hAnsi="Times New Roman"/>
          <w:color w:val="000000"/>
          <w:sz w:val="28"/>
          <w:szCs w:val="28"/>
        </w:rPr>
        <w:t>,</w:t>
      </w:r>
      <w:r w:rsidRPr="008C162B">
        <w:rPr>
          <w:rFonts w:ascii="Times New Roman" w:hAnsi="Times New Roman"/>
          <w:color w:val="000000"/>
          <w:sz w:val="28"/>
          <w:szCs w:val="28"/>
        </w:rPr>
        <w:t xml:space="preserve"> ликвидации,              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4F3B75" w:rsidRPr="008C162B" w:rsidRDefault="00447FEC" w:rsidP="005C7CA8">
      <w:pPr>
        <w:pStyle w:val="af9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 xml:space="preserve"> в реестре дисквалифицированных лиц отсутствуют сведения                              о дисквалифицированных руководителе, </w:t>
      </w:r>
      <w:r w:rsidRPr="008C162B">
        <w:rPr>
          <w:rFonts w:ascii="Times New Roman" w:hAnsi="Times New Roman"/>
          <w:color w:val="000000"/>
          <w:sz w:val="28"/>
          <w:szCs w:val="28"/>
          <w:lang w:eastAsia="ru-RU"/>
        </w:rPr>
        <w:t>членах коллегиального органа</w:t>
      </w:r>
      <w:r w:rsidR="00681BD5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8C16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исполняющего функции единоличного исполнительного органа, или главном бухгалтере организации;</w:t>
      </w:r>
    </w:p>
    <w:p w:rsidR="004F3B75" w:rsidRPr="005C7CA8" w:rsidRDefault="00447FEC" w:rsidP="005C7CA8">
      <w:pPr>
        <w:pStyle w:val="af9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>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                 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                     в совокупности превышает 50 процентов;</w:t>
      </w:r>
    </w:p>
    <w:p w:rsidR="005C7CA8" w:rsidRPr="008C162B" w:rsidRDefault="005C7CA8" w:rsidP="005C7CA8">
      <w:pPr>
        <w:pStyle w:val="af9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62B">
        <w:rPr>
          <w:rFonts w:ascii="Times New Roman" w:hAnsi="Times New Roman"/>
          <w:color w:val="000000"/>
          <w:sz w:val="28"/>
          <w:szCs w:val="28"/>
        </w:rPr>
        <w:t>участники отбора не должны получать средства из бюджета города</w:t>
      </w:r>
      <w:r>
        <w:rPr>
          <w:rFonts w:ascii="Times New Roman" w:hAnsi="Times New Roman"/>
          <w:color w:val="000000"/>
          <w:sz w:val="28"/>
          <w:szCs w:val="28"/>
        </w:rPr>
        <w:t xml:space="preserve"> Челябинска</w:t>
      </w:r>
      <w:r w:rsidRPr="005C7CA8">
        <w:rPr>
          <w:rFonts w:ascii="Times New Roman" w:hAnsi="Times New Roman"/>
          <w:color w:val="000000"/>
          <w:sz w:val="28"/>
          <w:szCs w:val="28"/>
        </w:rPr>
        <w:t xml:space="preserve"> на основании иных муниципальных нормативных правовых актов</w:t>
      </w:r>
    </w:p>
    <w:p w:rsidR="004F3B75" w:rsidRPr="005C7CA8" w:rsidRDefault="00447FEC" w:rsidP="005C7CA8">
      <w:pPr>
        <w:shd w:val="clear" w:color="auto" w:fill="FFFFFF"/>
        <w:tabs>
          <w:tab w:val="left" w:pos="993"/>
        </w:tabs>
        <w:rPr>
          <w:szCs w:val="28"/>
        </w:rPr>
      </w:pPr>
      <w:r w:rsidRPr="005C7CA8">
        <w:rPr>
          <w:color w:val="000000"/>
          <w:szCs w:val="28"/>
        </w:rPr>
        <w:t xml:space="preserve"> города Челябинска на цели, установленные в пункте 5 настоящего Порядка.</w:t>
      </w:r>
    </w:p>
    <w:p w:rsidR="004F3B75" w:rsidRDefault="00447FEC" w:rsidP="005C7CA8">
      <w:pPr>
        <w:ind w:firstLine="709"/>
      </w:pPr>
      <w:r>
        <w:rPr>
          <w:color w:val="000000"/>
        </w:rPr>
        <w:t>11. Иные требования к участникам отбора:</w:t>
      </w:r>
    </w:p>
    <w:p w:rsidR="004F3B75" w:rsidRDefault="00447FEC" w:rsidP="005C7CA8">
      <w:pPr>
        <w:ind w:firstLine="709"/>
      </w:pPr>
      <w:r>
        <w:rPr>
          <w:color w:val="000000"/>
        </w:rPr>
        <w:t>1) место государственной регистрации и место осуществления деятельности участника отбора должно быть на территории города Челябинска;</w:t>
      </w:r>
    </w:p>
    <w:p w:rsidR="004F3B75" w:rsidRDefault="00447FEC" w:rsidP="005C7CA8">
      <w:pPr>
        <w:ind w:firstLine="709"/>
      </w:pPr>
      <w:r w:rsidRPr="003D7BAA">
        <w:rPr>
          <w:color w:val="000000"/>
        </w:rPr>
        <w:t>2) дата создания юридического лица должна быть не менее 1 года до даты подачи заявки на участие в отборе;</w:t>
      </w:r>
      <w:r w:rsidR="00D15FC2">
        <w:rPr>
          <w:color w:val="000000"/>
        </w:rPr>
        <w:t xml:space="preserve"> </w:t>
      </w:r>
    </w:p>
    <w:p w:rsidR="004F3B75" w:rsidRDefault="00447FEC" w:rsidP="005C7CA8">
      <w:pPr>
        <w:ind w:firstLine="709"/>
      </w:pPr>
      <w:r>
        <w:rPr>
          <w:color w:val="000000"/>
        </w:rPr>
        <w:t>3) участник отбора должен осуществлять вид деятельности, указанный                в подпункте 9 пункта 1 статьи 31.1 Федерального закона от 12.01.1996 № 7-ФЗ «О некоммерческих организациях».</w:t>
      </w:r>
    </w:p>
    <w:p w:rsidR="004F3B75" w:rsidRDefault="00447FEC" w:rsidP="005C7CA8">
      <w:pPr>
        <w:ind w:firstLine="709"/>
      </w:pPr>
      <w:r>
        <w:rPr>
          <w:color w:val="000000"/>
        </w:rPr>
        <w:t>12. Для участия в отборе участники отбора представляют в Управление             в срок, устано</w:t>
      </w:r>
      <w:r w:rsidR="005C2134">
        <w:rPr>
          <w:color w:val="000000"/>
        </w:rPr>
        <w:t xml:space="preserve">вленный объявлением об отборе, </w:t>
      </w:r>
      <w:r>
        <w:rPr>
          <w:color w:val="000000"/>
        </w:rPr>
        <w:t>заявку по форме согласно приложению 1 к настоящему Порядку и следующие документы:</w:t>
      </w:r>
    </w:p>
    <w:p w:rsidR="004F3B75" w:rsidRPr="008C15D4" w:rsidRDefault="00447FEC" w:rsidP="005C7CA8">
      <w:pPr>
        <w:pStyle w:val="af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5D4">
        <w:rPr>
          <w:rFonts w:ascii="Times New Roman" w:hAnsi="Times New Roman"/>
          <w:color w:val="000000"/>
          <w:sz w:val="28"/>
          <w:szCs w:val="28"/>
        </w:rPr>
        <w:t>копии учредительных документов участника отбора;</w:t>
      </w:r>
    </w:p>
    <w:p w:rsidR="004F3B75" w:rsidRPr="008C15D4" w:rsidRDefault="008C15D4" w:rsidP="005C7CA8">
      <w:pPr>
        <w:pStyle w:val="af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5D4">
        <w:rPr>
          <w:rFonts w:ascii="Times New Roman" w:hAnsi="Times New Roman"/>
          <w:color w:val="000000"/>
          <w:sz w:val="28"/>
          <w:szCs w:val="28"/>
        </w:rPr>
        <w:t>копию</w:t>
      </w:r>
      <w:r w:rsidR="00447FEC" w:rsidRPr="008C15D4">
        <w:rPr>
          <w:rFonts w:ascii="Times New Roman" w:hAnsi="Times New Roman"/>
          <w:color w:val="000000"/>
          <w:sz w:val="28"/>
          <w:szCs w:val="28"/>
        </w:rPr>
        <w:t xml:space="preserve"> свидетельства о государственной регистрации участника отбора;</w:t>
      </w:r>
    </w:p>
    <w:p w:rsidR="004F3B75" w:rsidRPr="008C15D4" w:rsidRDefault="00447FEC" w:rsidP="005C7CA8">
      <w:pPr>
        <w:pStyle w:val="af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5D4">
        <w:rPr>
          <w:rFonts w:ascii="Times New Roman" w:hAnsi="Times New Roman"/>
          <w:color w:val="000000"/>
          <w:sz w:val="28"/>
          <w:szCs w:val="28"/>
        </w:rPr>
        <w:t>копию свидетельства о постановке организации на налоговый учет</w:t>
      </w:r>
      <w:r w:rsidR="008C15D4" w:rsidRPr="008C15D4">
        <w:rPr>
          <w:rFonts w:ascii="Times New Roman" w:hAnsi="Times New Roman"/>
          <w:color w:val="000000"/>
          <w:sz w:val="28"/>
          <w:szCs w:val="28"/>
        </w:rPr>
        <w:t>;</w:t>
      </w:r>
    </w:p>
    <w:p w:rsidR="004F3B75" w:rsidRPr="00211EF2" w:rsidRDefault="008C15D4" w:rsidP="005C7CA8">
      <w:pPr>
        <w:pStyle w:val="af9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5D4">
        <w:rPr>
          <w:rFonts w:ascii="Times New Roman" w:hAnsi="Times New Roman"/>
          <w:color w:val="000000"/>
          <w:sz w:val="28"/>
          <w:szCs w:val="28"/>
        </w:rPr>
        <w:t>выписку</w:t>
      </w:r>
      <w:r w:rsidR="00447FEC" w:rsidRPr="008C15D4">
        <w:rPr>
          <w:rFonts w:ascii="Times New Roman" w:hAnsi="Times New Roman"/>
          <w:color w:val="000000"/>
          <w:sz w:val="28"/>
          <w:szCs w:val="28"/>
        </w:rPr>
        <w:t xml:space="preserve"> из Единого государственного р</w:t>
      </w:r>
      <w:r w:rsidRPr="008C15D4">
        <w:rPr>
          <w:rFonts w:ascii="Times New Roman" w:hAnsi="Times New Roman"/>
          <w:color w:val="000000"/>
          <w:sz w:val="28"/>
          <w:szCs w:val="28"/>
        </w:rPr>
        <w:t>еестра юридических лиц, выданную</w:t>
      </w:r>
      <w:r w:rsidR="00447FEC" w:rsidRPr="008C15D4">
        <w:rPr>
          <w:rFonts w:ascii="Times New Roman" w:hAnsi="Times New Roman"/>
          <w:color w:val="000000"/>
          <w:sz w:val="28"/>
          <w:szCs w:val="28"/>
        </w:rPr>
        <w:t xml:space="preserve"> не ранее месяца, предшествующего дате подачи з</w:t>
      </w:r>
      <w:r w:rsidRPr="008C15D4">
        <w:rPr>
          <w:rFonts w:ascii="Times New Roman" w:hAnsi="Times New Roman"/>
          <w:color w:val="000000"/>
          <w:sz w:val="28"/>
          <w:szCs w:val="28"/>
        </w:rPr>
        <w:t xml:space="preserve">аявки на участие </w:t>
      </w:r>
      <w:r w:rsidR="00DC4153">
        <w:rPr>
          <w:rFonts w:ascii="Times New Roman" w:hAnsi="Times New Roman"/>
          <w:color w:val="000000"/>
          <w:sz w:val="28"/>
          <w:szCs w:val="28"/>
        </w:rPr>
        <w:br/>
      </w:r>
      <w:r w:rsidR="00447FEC" w:rsidRPr="008C15D4">
        <w:rPr>
          <w:rFonts w:ascii="Times New Roman" w:hAnsi="Times New Roman"/>
          <w:color w:val="000000"/>
          <w:sz w:val="28"/>
          <w:szCs w:val="28"/>
        </w:rPr>
        <w:t>в конкурсе;</w:t>
      </w:r>
    </w:p>
    <w:p w:rsidR="00211EF2" w:rsidRPr="008C15D4" w:rsidRDefault="00211EF2" w:rsidP="005C7CA8">
      <w:pPr>
        <w:pStyle w:val="af9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5D4">
        <w:rPr>
          <w:rFonts w:ascii="Times New Roman" w:hAnsi="Times New Roman"/>
          <w:color w:val="000000"/>
          <w:sz w:val="28"/>
          <w:szCs w:val="28"/>
        </w:rPr>
        <w:t>календарные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15D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8C15D4">
        <w:rPr>
          <w:rFonts w:ascii="Times New Roman" w:hAnsi="Times New Roman"/>
          <w:color w:val="000000"/>
          <w:sz w:val="28"/>
          <w:szCs w:val="28"/>
        </w:rPr>
        <w:t xml:space="preserve">планы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8C15D4">
        <w:rPr>
          <w:rFonts w:ascii="Times New Roman" w:hAnsi="Times New Roman"/>
          <w:color w:val="000000"/>
          <w:sz w:val="28"/>
          <w:szCs w:val="28"/>
        </w:rPr>
        <w:t xml:space="preserve">проведения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C15D4">
        <w:rPr>
          <w:rFonts w:ascii="Times New Roman" w:hAnsi="Times New Roman"/>
          <w:color w:val="000000"/>
          <w:sz w:val="28"/>
          <w:szCs w:val="28"/>
        </w:rPr>
        <w:t xml:space="preserve">официальных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8C15D4">
        <w:rPr>
          <w:rFonts w:ascii="Times New Roman" w:hAnsi="Times New Roman"/>
          <w:color w:val="000000"/>
          <w:sz w:val="28"/>
          <w:szCs w:val="28"/>
        </w:rPr>
        <w:t>физкультурных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15D4"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</w:p>
    <w:p w:rsidR="008C15D4" w:rsidRPr="00211EF2" w:rsidRDefault="00447FEC" w:rsidP="00211EF2">
      <w:pPr>
        <w:tabs>
          <w:tab w:val="left" w:pos="851"/>
          <w:tab w:val="left" w:pos="993"/>
        </w:tabs>
        <w:rPr>
          <w:szCs w:val="28"/>
        </w:rPr>
      </w:pPr>
      <w:r w:rsidRPr="00211EF2">
        <w:rPr>
          <w:color w:val="000000"/>
          <w:szCs w:val="28"/>
        </w:rPr>
        <w:lastRenderedPageBreak/>
        <w:t>и спортивных мероприятий с указанием конкретных дат их п</w:t>
      </w:r>
      <w:r w:rsidR="008C15D4" w:rsidRPr="00211EF2">
        <w:rPr>
          <w:color w:val="000000"/>
          <w:szCs w:val="28"/>
        </w:rPr>
        <w:t>роведения              по форме</w:t>
      </w:r>
      <w:r w:rsidRPr="00211EF2">
        <w:rPr>
          <w:color w:val="000000"/>
          <w:szCs w:val="28"/>
        </w:rPr>
        <w:t xml:space="preserve"> согласно </w:t>
      </w:r>
      <w:hyperlink w:anchor="sub_1200">
        <w:r w:rsidRPr="00211EF2">
          <w:rPr>
            <w:rStyle w:val="a5"/>
            <w:color w:val="000000"/>
            <w:szCs w:val="28"/>
          </w:rPr>
          <w:t>приложению 2</w:t>
        </w:r>
      </w:hyperlink>
      <w:r w:rsidRPr="00211EF2">
        <w:rPr>
          <w:color w:val="000000"/>
          <w:szCs w:val="28"/>
        </w:rPr>
        <w:t xml:space="preserve"> к настоящему Порядку;</w:t>
      </w:r>
    </w:p>
    <w:p w:rsidR="004F3B75" w:rsidRPr="008C15D4" w:rsidRDefault="00447FEC" w:rsidP="005C7CA8">
      <w:pPr>
        <w:pStyle w:val="af9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5D4">
        <w:rPr>
          <w:rFonts w:ascii="Times New Roman" w:hAnsi="Times New Roman"/>
          <w:color w:val="000000"/>
          <w:sz w:val="28"/>
          <w:szCs w:val="28"/>
        </w:rPr>
        <w:t xml:space="preserve">смету расходов по направлению использования субсидии (с учетом сведений о привлечении иных (внебюджетных) источников на очередной финансовый год с приложением копий заключенных соглашений                       (при наличии)) по форме согласно </w:t>
      </w:r>
      <w:hyperlink w:anchor="sub_1300">
        <w:r w:rsidRPr="008C15D4">
          <w:rPr>
            <w:rStyle w:val="a5"/>
            <w:rFonts w:ascii="Times New Roman" w:hAnsi="Times New Roman"/>
            <w:color w:val="000000"/>
            <w:sz w:val="28"/>
            <w:szCs w:val="28"/>
          </w:rPr>
          <w:t>приложению 3</w:t>
        </w:r>
      </w:hyperlink>
      <w:r w:rsidRPr="008C15D4">
        <w:rPr>
          <w:rFonts w:ascii="Times New Roman" w:hAnsi="Times New Roman"/>
          <w:color w:val="000000"/>
          <w:sz w:val="28"/>
          <w:szCs w:val="28"/>
        </w:rPr>
        <w:t xml:space="preserve"> к настоящему Порядку;</w:t>
      </w:r>
    </w:p>
    <w:p w:rsidR="008C15D4" w:rsidRPr="005C7CA8" w:rsidRDefault="00447FEC" w:rsidP="005C7CA8">
      <w:pPr>
        <w:pStyle w:val="af9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5D4">
        <w:rPr>
          <w:rFonts w:ascii="Times New Roman" w:hAnsi="Times New Roman"/>
          <w:color w:val="000000"/>
          <w:sz w:val="28"/>
          <w:szCs w:val="28"/>
        </w:rPr>
        <w:t xml:space="preserve">согласие на публикацию (размещение) в информационно </w:t>
      </w:r>
      <w:r w:rsidR="004D1D67">
        <w:rPr>
          <w:rFonts w:ascii="Times New Roman" w:hAnsi="Times New Roman"/>
          <w:color w:val="000000"/>
          <w:sz w:val="28"/>
          <w:szCs w:val="28"/>
        </w:rPr>
        <w:t>-</w:t>
      </w:r>
      <w:r w:rsidRPr="008C15D4">
        <w:rPr>
          <w:rFonts w:ascii="Times New Roman" w:hAnsi="Times New Roman"/>
          <w:color w:val="000000"/>
          <w:sz w:val="28"/>
          <w:szCs w:val="28"/>
        </w:rPr>
        <w:t>телекоммуникационной сети Интернет информации об участнике отбора,               о подаваемом участником отбора предложении (заявке), иной информации              об участнике отбора, связанной с соответствующим отбором;</w:t>
      </w:r>
    </w:p>
    <w:p w:rsidR="004F3B75" w:rsidRPr="008C15D4" w:rsidRDefault="00447FEC" w:rsidP="005C7CA8">
      <w:pPr>
        <w:pStyle w:val="af9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5D4">
        <w:rPr>
          <w:rFonts w:ascii="Times New Roman" w:hAnsi="Times New Roman"/>
          <w:color w:val="000000"/>
          <w:sz w:val="28"/>
          <w:szCs w:val="28"/>
        </w:rPr>
        <w:t>документы, подтверждающие полномочия лица, подписавшего заявку   (в случае подпис</w:t>
      </w:r>
      <w:r w:rsidR="008C15D4">
        <w:rPr>
          <w:rFonts w:ascii="Times New Roman" w:hAnsi="Times New Roman"/>
          <w:color w:val="000000"/>
          <w:sz w:val="28"/>
          <w:szCs w:val="28"/>
        </w:rPr>
        <w:t>ания не руководителем участника</w:t>
      </w:r>
      <w:r w:rsidRPr="008C15D4">
        <w:rPr>
          <w:rFonts w:ascii="Times New Roman" w:hAnsi="Times New Roman"/>
          <w:color w:val="000000"/>
          <w:sz w:val="28"/>
          <w:szCs w:val="28"/>
        </w:rPr>
        <w:t xml:space="preserve"> отбора);</w:t>
      </w:r>
    </w:p>
    <w:p w:rsidR="004F3B75" w:rsidRPr="008C15D4" w:rsidRDefault="00447FEC" w:rsidP="005C7CA8">
      <w:pPr>
        <w:pStyle w:val="af9"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5D4">
        <w:rPr>
          <w:rFonts w:ascii="Times New Roman" w:hAnsi="Times New Roman"/>
          <w:color w:val="000000"/>
          <w:sz w:val="28"/>
          <w:szCs w:val="28"/>
        </w:rPr>
        <w:t>документы,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F3B75" w:rsidRPr="00807FBA" w:rsidRDefault="00447FEC" w:rsidP="005C7CA8">
      <w:pPr>
        <w:pStyle w:val="af9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5D4">
        <w:rPr>
          <w:rFonts w:ascii="Times New Roman" w:hAnsi="Times New Roman"/>
          <w:color w:val="000000"/>
          <w:sz w:val="28"/>
          <w:szCs w:val="28"/>
        </w:rPr>
        <w:t xml:space="preserve">документы, подтверждающие отсутствие просроченной (неурегулированной) задолженности по возврату в бюджет города Челябинска субсидии, бюджетных инвестиций, предоставленных, в том числе </w:t>
      </w:r>
      <w:r w:rsidR="00DC4153">
        <w:rPr>
          <w:rFonts w:ascii="Times New Roman" w:hAnsi="Times New Roman"/>
          <w:color w:val="000000"/>
          <w:sz w:val="28"/>
          <w:szCs w:val="28"/>
        </w:rPr>
        <w:br/>
      </w:r>
      <w:r w:rsidRPr="008C15D4">
        <w:rPr>
          <w:rFonts w:ascii="Times New Roman" w:hAnsi="Times New Roman"/>
          <w:color w:val="000000"/>
          <w:sz w:val="28"/>
          <w:szCs w:val="28"/>
        </w:rPr>
        <w:t>в соответствии с иными правовыми актами, а также иной просроченной задолженности по денежным обязательствам перед городом Челябинском;</w:t>
      </w:r>
    </w:p>
    <w:p w:rsidR="008C15D4" w:rsidRPr="00807FBA" w:rsidRDefault="00447FEC" w:rsidP="005C7CA8">
      <w:pPr>
        <w:pStyle w:val="af9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7FBA">
        <w:rPr>
          <w:rFonts w:ascii="Times New Roman" w:hAnsi="Times New Roman"/>
          <w:color w:val="000000"/>
          <w:sz w:val="28"/>
          <w:szCs w:val="28"/>
        </w:rPr>
        <w:t>документы, содержащие сведения о том, что участник отбора                     не находится в процессе реорганизации (за исключением реорганизации                  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                в порядке, предусмотренном законодательством Российской Федерации;</w:t>
      </w:r>
    </w:p>
    <w:p w:rsidR="004F3B75" w:rsidRPr="008C15D4" w:rsidRDefault="00447FEC" w:rsidP="005C7CA8">
      <w:pPr>
        <w:pStyle w:val="af9"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15D4">
        <w:rPr>
          <w:rFonts w:ascii="Times New Roman" w:hAnsi="Times New Roman"/>
          <w:color w:val="000000"/>
          <w:sz w:val="28"/>
          <w:szCs w:val="28"/>
        </w:rPr>
        <w:t xml:space="preserve">банковские реквизиты участника отбора. </w:t>
      </w:r>
    </w:p>
    <w:p w:rsidR="004F3B75" w:rsidRDefault="00447FEC" w:rsidP="005C7CA8">
      <w:pPr>
        <w:ind w:firstLine="709"/>
      </w:pPr>
      <w:r>
        <w:rPr>
          <w:color w:val="000000"/>
        </w:rPr>
        <w:t>Заявка должна быть прошита (сброшюрована) в одну папку, пронумерована, заверена печатью участника отбора (при наличии) и подписью руководителя с указанием даты заверения, фамилии, имени, отчества руководителя организации или уполномоченного лица с приложением соответствующей доверенности.</w:t>
      </w:r>
    </w:p>
    <w:p w:rsidR="004F3B75" w:rsidRDefault="00807FBA" w:rsidP="005C7CA8">
      <w:pPr>
        <w:tabs>
          <w:tab w:val="left" w:pos="1134"/>
        </w:tabs>
        <w:ind w:firstLine="709"/>
      </w:pPr>
      <w:r>
        <w:rPr>
          <w:color w:val="000000"/>
        </w:rPr>
        <w:t xml:space="preserve">13. </w:t>
      </w:r>
      <w:r w:rsidR="00447FEC">
        <w:rPr>
          <w:color w:val="000000"/>
        </w:rPr>
        <w:t xml:space="preserve">Любые исправления в документах не допускаются. Заявка, поступившая в Управление после окончания срока приема заявок, установленного объявлением о проведении отбора, не регистрируется </w:t>
      </w:r>
      <w:r w:rsidR="00DC4153">
        <w:rPr>
          <w:color w:val="000000"/>
        </w:rPr>
        <w:t xml:space="preserve">               </w:t>
      </w:r>
      <w:r w:rsidR="00447FEC">
        <w:rPr>
          <w:color w:val="000000"/>
        </w:rPr>
        <w:t xml:space="preserve">и не рассматривается. Заявка на участие в конкурсе может быть отозвана </w:t>
      </w:r>
      <w:r w:rsidR="00DC4153">
        <w:rPr>
          <w:color w:val="000000"/>
        </w:rPr>
        <w:br/>
      </w:r>
      <w:r w:rsidR="00447FEC">
        <w:rPr>
          <w:color w:val="000000"/>
        </w:rPr>
        <w:t>до окончания срока приема заявок путем направления в Управление соответствующего обращения организации. Отозванные заявки не учитываются при определении количества заявок, представленных на участие в отборе.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14. </w:t>
      </w:r>
      <w:r>
        <w:rPr>
          <w:rFonts w:eastAsia="Times New Roman"/>
          <w:color w:val="000000"/>
          <w:szCs w:val="28"/>
          <w:lang w:eastAsia="ru-RU"/>
        </w:rPr>
        <w:t>Участник отбора может подать только одну заявку на участие                   в</w:t>
      </w:r>
      <w:r w:rsidR="005C2134">
        <w:rPr>
          <w:rFonts w:eastAsia="Times New Roman"/>
          <w:color w:val="000000"/>
          <w:szCs w:val="28"/>
          <w:lang w:eastAsia="ru-RU"/>
        </w:rPr>
        <w:t xml:space="preserve"> отборе. Заявка регистрируются в Управлении в </w:t>
      </w:r>
      <w:r>
        <w:rPr>
          <w:rFonts w:eastAsia="Times New Roman"/>
          <w:color w:val="000000"/>
          <w:szCs w:val="28"/>
          <w:lang w:eastAsia="ru-RU"/>
        </w:rPr>
        <w:t>соотв</w:t>
      </w:r>
      <w:r w:rsidR="005C2134">
        <w:rPr>
          <w:rFonts w:eastAsia="Times New Roman"/>
          <w:color w:val="000000"/>
          <w:szCs w:val="28"/>
          <w:lang w:eastAsia="ru-RU"/>
        </w:rPr>
        <w:t xml:space="preserve">етствии с </w:t>
      </w:r>
      <w:r>
        <w:rPr>
          <w:rFonts w:eastAsia="Times New Roman"/>
          <w:color w:val="000000"/>
          <w:szCs w:val="28"/>
          <w:lang w:eastAsia="ru-RU"/>
        </w:rPr>
        <w:t xml:space="preserve">правилами  организации </w:t>
      </w:r>
      <w:r>
        <w:rPr>
          <w:color w:val="000000"/>
          <w:szCs w:val="28"/>
        </w:rPr>
        <w:t xml:space="preserve">документооборота. </w:t>
      </w:r>
    </w:p>
    <w:p w:rsidR="004F3B75" w:rsidRDefault="00447FEC" w:rsidP="005C7CA8">
      <w:pPr>
        <w:ind w:firstLine="709"/>
      </w:pPr>
      <w:r>
        <w:rPr>
          <w:color w:val="000000"/>
        </w:rPr>
        <w:t>15. Участник отбора несет ответственность за достоверность сведений, содержащихся в документах, представленных им для получения субсидии.</w:t>
      </w:r>
    </w:p>
    <w:p w:rsidR="004F3B75" w:rsidRDefault="00447FEC" w:rsidP="005C7CA8">
      <w:pPr>
        <w:ind w:firstLine="709"/>
      </w:pPr>
      <w:r>
        <w:rPr>
          <w:color w:val="000000"/>
        </w:rPr>
        <w:lastRenderedPageBreak/>
        <w:t xml:space="preserve">16. Заявка на участие в конкурсе и документы, приложенные к заявке, представляются участником отбора на бумажном носителе и </w:t>
      </w:r>
      <w:r w:rsidRPr="003D7BAA">
        <w:rPr>
          <w:color w:val="000000"/>
        </w:rPr>
        <w:t>в электронной форме.</w:t>
      </w:r>
      <w:r w:rsidR="00362608" w:rsidRPr="003D7BAA">
        <w:rPr>
          <w:color w:val="000000"/>
        </w:rPr>
        <w:t xml:space="preserve"> </w:t>
      </w:r>
    </w:p>
    <w:p w:rsidR="004F3B75" w:rsidRDefault="00447FEC" w:rsidP="005C7CA8">
      <w:pPr>
        <w:ind w:firstLine="709"/>
      </w:pPr>
      <w:r>
        <w:rPr>
          <w:color w:val="000000"/>
        </w:rPr>
        <w:t>17. При приеме заявки на участие в отборе уполномоченный специалист Управления ведет прием заявок, регистрируя в журнале регистрации заявок порядковый номер, дату поступления заявки, подпись и расшифровку подписи лица, подавшего заявку.</w:t>
      </w:r>
    </w:p>
    <w:p w:rsidR="004F3B75" w:rsidRDefault="00447FEC" w:rsidP="005C7CA8">
      <w:pPr>
        <w:ind w:firstLine="709"/>
        <w:contextualSpacing/>
      </w:pPr>
      <w:r>
        <w:rPr>
          <w:color w:val="000000"/>
        </w:rPr>
        <w:t xml:space="preserve">18. Основания для отклонения заявки участника конкурса на стадии рассмотрения и оценки заявок: </w:t>
      </w:r>
    </w:p>
    <w:p w:rsidR="004F3B75" w:rsidRPr="004D1D67" w:rsidRDefault="00447FEC" w:rsidP="005C7CA8">
      <w:pPr>
        <w:pStyle w:val="af9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D67">
        <w:rPr>
          <w:rFonts w:ascii="Times New Roman" w:hAnsi="Times New Roman"/>
          <w:color w:val="000000"/>
          <w:sz w:val="28"/>
          <w:szCs w:val="28"/>
        </w:rPr>
        <w:t xml:space="preserve">несоответствие представленных участником отбора заявки </w:t>
      </w:r>
      <w:r w:rsidR="00A37928">
        <w:rPr>
          <w:rFonts w:ascii="Times New Roman" w:hAnsi="Times New Roman"/>
          <w:color w:val="000000"/>
          <w:sz w:val="28"/>
          <w:szCs w:val="28"/>
        </w:rPr>
        <w:br/>
      </w:r>
      <w:r w:rsidRPr="004D1D67">
        <w:rPr>
          <w:rFonts w:ascii="Times New Roman" w:hAnsi="Times New Roman"/>
          <w:color w:val="000000"/>
          <w:sz w:val="28"/>
          <w:szCs w:val="28"/>
        </w:rPr>
        <w:t xml:space="preserve">и документов требованиям, указанным в пункте 12 настоящего Порядка, или непредставление (представление не в полном объеме) документов, указанных </w:t>
      </w:r>
      <w:r w:rsidR="00A37928">
        <w:rPr>
          <w:rFonts w:ascii="Times New Roman" w:hAnsi="Times New Roman"/>
          <w:color w:val="000000"/>
          <w:sz w:val="28"/>
          <w:szCs w:val="28"/>
        </w:rPr>
        <w:br/>
      </w:r>
      <w:r w:rsidRPr="004D1D67">
        <w:rPr>
          <w:rFonts w:ascii="Times New Roman" w:hAnsi="Times New Roman"/>
          <w:color w:val="000000"/>
          <w:sz w:val="28"/>
          <w:szCs w:val="28"/>
        </w:rPr>
        <w:t>в настоящем Порядке;</w:t>
      </w:r>
    </w:p>
    <w:p w:rsidR="004F3B75" w:rsidRPr="004D1D67" w:rsidRDefault="00447FEC" w:rsidP="005C7CA8">
      <w:pPr>
        <w:pStyle w:val="af9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D67">
        <w:rPr>
          <w:rFonts w:ascii="Times New Roman" w:hAnsi="Times New Roman"/>
          <w:color w:val="000000"/>
          <w:sz w:val="28"/>
          <w:szCs w:val="28"/>
        </w:rPr>
        <w:t>несоответствие участни</w:t>
      </w:r>
      <w:r w:rsidR="006470E5">
        <w:rPr>
          <w:rFonts w:ascii="Times New Roman" w:hAnsi="Times New Roman"/>
          <w:color w:val="000000"/>
          <w:sz w:val="28"/>
          <w:szCs w:val="28"/>
        </w:rPr>
        <w:t>ка отбора требованиям, указанным</w:t>
      </w:r>
      <w:r w:rsidRPr="004D1D67">
        <w:rPr>
          <w:rFonts w:ascii="Times New Roman" w:hAnsi="Times New Roman"/>
          <w:color w:val="000000"/>
          <w:sz w:val="28"/>
          <w:szCs w:val="28"/>
        </w:rPr>
        <w:t xml:space="preserve"> в пунктах </w:t>
      </w:r>
      <w:r w:rsidR="00DC4153">
        <w:rPr>
          <w:rFonts w:ascii="Times New Roman" w:hAnsi="Times New Roman"/>
          <w:color w:val="000000"/>
          <w:sz w:val="28"/>
          <w:szCs w:val="28"/>
        </w:rPr>
        <w:br/>
      </w:r>
      <w:r w:rsidRPr="004D1D67">
        <w:rPr>
          <w:rFonts w:ascii="Times New Roman" w:hAnsi="Times New Roman"/>
          <w:color w:val="000000"/>
          <w:sz w:val="28"/>
          <w:szCs w:val="28"/>
        </w:rPr>
        <w:t>10, 11 настоящего Порядка;</w:t>
      </w:r>
    </w:p>
    <w:p w:rsidR="004F3B75" w:rsidRPr="004D1D67" w:rsidRDefault="00447FEC" w:rsidP="005C7CA8">
      <w:pPr>
        <w:pStyle w:val="af9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D67">
        <w:rPr>
          <w:rFonts w:ascii="Times New Roman" w:hAnsi="Times New Roman"/>
          <w:color w:val="000000"/>
          <w:sz w:val="28"/>
          <w:szCs w:val="28"/>
        </w:rPr>
        <w:t xml:space="preserve">недостоверность представленной участником отбора информации, </w:t>
      </w:r>
      <w:r w:rsidR="00A37928">
        <w:rPr>
          <w:rFonts w:ascii="Times New Roman" w:hAnsi="Times New Roman"/>
          <w:color w:val="000000"/>
          <w:sz w:val="28"/>
          <w:szCs w:val="28"/>
        </w:rPr>
        <w:br/>
      </w:r>
      <w:r w:rsidRPr="004D1D67">
        <w:rPr>
          <w:rFonts w:ascii="Times New Roman" w:hAnsi="Times New Roman"/>
          <w:color w:val="000000"/>
          <w:sz w:val="28"/>
          <w:szCs w:val="28"/>
        </w:rPr>
        <w:t>в том числе информации о месте нахождения и адресе юридического лица</w:t>
      </w:r>
      <w:r w:rsidR="004D1D67" w:rsidRPr="004D1D67">
        <w:rPr>
          <w:rFonts w:ascii="Times New Roman" w:hAnsi="Times New Roman"/>
          <w:color w:val="000000"/>
          <w:sz w:val="28"/>
          <w:szCs w:val="28"/>
        </w:rPr>
        <w:t>;</w:t>
      </w:r>
    </w:p>
    <w:p w:rsidR="004F3B75" w:rsidRPr="004D1D67" w:rsidRDefault="00447FEC" w:rsidP="005C7CA8">
      <w:pPr>
        <w:pStyle w:val="af9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D67">
        <w:rPr>
          <w:rFonts w:ascii="Times New Roman" w:hAnsi="Times New Roman"/>
          <w:color w:val="000000"/>
          <w:sz w:val="28"/>
          <w:szCs w:val="28"/>
        </w:rPr>
        <w:t>подача участником отбора заявки после даты и (или) времени, определенных для подачи заявок.</w:t>
      </w:r>
    </w:p>
    <w:p w:rsidR="004F3B75" w:rsidRDefault="00447FEC" w:rsidP="005C7CA8">
      <w:pPr>
        <w:ind w:firstLine="709"/>
        <w:contextualSpacing/>
      </w:pPr>
      <w:r>
        <w:rPr>
          <w:color w:val="000000"/>
        </w:rPr>
        <w:t xml:space="preserve">19. Для рассмотрения и оценки заявок участников отбора Управление: </w:t>
      </w:r>
    </w:p>
    <w:p w:rsidR="00807FBA" w:rsidRPr="00807FBA" w:rsidRDefault="00447FEC" w:rsidP="005C7CA8">
      <w:pPr>
        <w:pStyle w:val="af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7FBA">
        <w:rPr>
          <w:rFonts w:ascii="Times New Roman" w:hAnsi="Times New Roman"/>
          <w:color w:val="000000"/>
          <w:sz w:val="28"/>
          <w:szCs w:val="28"/>
        </w:rPr>
        <w:t xml:space="preserve">создает конкурсную комиссию (далее </w:t>
      </w:r>
      <w:r w:rsidR="006470E5" w:rsidRPr="00807FBA">
        <w:rPr>
          <w:rFonts w:ascii="Times New Roman" w:hAnsi="Times New Roman"/>
          <w:color w:val="000000"/>
          <w:sz w:val="28"/>
          <w:szCs w:val="28"/>
        </w:rPr>
        <w:t>–</w:t>
      </w:r>
      <w:r w:rsidRPr="00807FBA">
        <w:rPr>
          <w:rFonts w:ascii="Times New Roman" w:hAnsi="Times New Roman"/>
          <w:color w:val="000000"/>
          <w:sz w:val="28"/>
          <w:szCs w:val="28"/>
        </w:rPr>
        <w:t xml:space="preserve"> комиссия) и организует                      ее работу;</w:t>
      </w:r>
    </w:p>
    <w:p w:rsidR="00807FBA" w:rsidRPr="00807FBA" w:rsidRDefault="00447FEC" w:rsidP="005C7CA8">
      <w:pPr>
        <w:pStyle w:val="af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7FBA">
        <w:rPr>
          <w:rFonts w:ascii="Times New Roman" w:hAnsi="Times New Roman"/>
          <w:color w:val="000000"/>
          <w:sz w:val="28"/>
          <w:szCs w:val="28"/>
        </w:rPr>
        <w:t xml:space="preserve"> устанавливает дату начала и дату окончания приема заявлений организаций на участие в отборе;</w:t>
      </w:r>
    </w:p>
    <w:p w:rsidR="004F3B75" w:rsidRPr="00807FBA" w:rsidRDefault="00447FEC" w:rsidP="005C7CA8">
      <w:pPr>
        <w:pStyle w:val="af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7FBA">
        <w:rPr>
          <w:rFonts w:ascii="Times New Roman" w:hAnsi="Times New Roman"/>
          <w:color w:val="000000"/>
          <w:sz w:val="28"/>
          <w:szCs w:val="28"/>
        </w:rPr>
        <w:t xml:space="preserve"> обеспечивает прием документов участников отбора на бумажном носителе</w:t>
      </w:r>
      <w:r w:rsidR="003626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362608" w:rsidRPr="003D7BAA">
        <w:rPr>
          <w:rFonts w:ascii="Times New Roman" w:hAnsi="Times New Roman"/>
          <w:color w:val="000000"/>
          <w:sz w:val="28"/>
          <w:szCs w:val="28"/>
        </w:rPr>
        <w:t>в электронной форме</w:t>
      </w:r>
      <w:r w:rsidRPr="00807FBA">
        <w:rPr>
          <w:rFonts w:ascii="Times New Roman" w:hAnsi="Times New Roman"/>
          <w:color w:val="000000"/>
          <w:sz w:val="28"/>
          <w:szCs w:val="28"/>
        </w:rPr>
        <w:t xml:space="preserve"> в срок не менее 30 календарных дней, следующих за днем размещения информации о проведении отбора; </w:t>
      </w:r>
    </w:p>
    <w:p w:rsidR="004F3B75" w:rsidRPr="00807FBA" w:rsidRDefault="00447FEC" w:rsidP="005C7CA8">
      <w:pPr>
        <w:ind w:firstLine="709"/>
        <w:rPr>
          <w:szCs w:val="28"/>
        </w:rPr>
      </w:pPr>
      <w:r w:rsidRPr="00807FBA">
        <w:rPr>
          <w:color w:val="000000"/>
          <w:szCs w:val="28"/>
        </w:rPr>
        <w:t>4) обеспечивает сохранность поданных документов на участие в отборе             и защиту указанных в них персональных данных в соответствии                                  с законодательством Российской Федерации.</w:t>
      </w:r>
    </w:p>
    <w:p w:rsidR="004F3B75" w:rsidRDefault="00447FEC" w:rsidP="005C7CA8">
      <w:pPr>
        <w:ind w:firstLine="709"/>
      </w:pPr>
      <w:r>
        <w:rPr>
          <w:rFonts w:eastAsia="Times New Roman"/>
          <w:color w:val="000000"/>
        </w:rPr>
        <w:t xml:space="preserve"> </w:t>
      </w:r>
      <w:r>
        <w:rPr>
          <w:color w:val="000000"/>
        </w:rPr>
        <w:t>Комиссия формируется в количестве не менее 5 человек. Персональный состав и порядок работы комиссии утверждается приказом начальника Управления и размещается на официальном сайте Управления не позднее                   3 рабочих дней со дня его принятия.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В состав комиссии не может входить работник (учредитель) участника отбора. 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20. Комиссия в течение 5 рабочих дней со дня, следующего за днем окончания срока представления документов для участия в отборе, осуществляет проверку представленных документов, а также проверку участников отбора                на соответствие требованиям, указанным в пунктах 10, 11 настоящего Порядка,                 и принимает следующие решения: 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1) о приеме заявки участника отбора к участию в отборе; </w:t>
      </w:r>
    </w:p>
    <w:p w:rsidR="004F3B75" w:rsidRDefault="00447FEC" w:rsidP="005C7CA8">
      <w:pPr>
        <w:ind w:firstLine="709"/>
        <w:rPr>
          <w:color w:val="000000"/>
        </w:rPr>
      </w:pPr>
      <w:r>
        <w:rPr>
          <w:color w:val="000000"/>
        </w:rPr>
        <w:t>2) об отклонении заявки участника отбора по основаниям, указанным                 в пункте 18 настоящего Порядка</w:t>
      </w:r>
      <w:r w:rsidR="009F61F8">
        <w:rPr>
          <w:color w:val="000000"/>
        </w:rPr>
        <w:t>.</w:t>
      </w:r>
    </w:p>
    <w:p w:rsidR="00A9201E" w:rsidRDefault="00A9201E" w:rsidP="005C7CA8">
      <w:pPr>
        <w:ind w:firstLine="709"/>
      </w:pPr>
      <w:r>
        <w:rPr>
          <w:color w:val="000000"/>
          <w:szCs w:val="28"/>
        </w:rPr>
        <w:t>Заседание  комиссии  считается правомочным при участии в нем не менее</w:t>
      </w:r>
    </w:p>
    <w:p w:rsidR="004F3B75" w:rsidRDefault="00447FEC" w:rsidP="00A9201E">
      <w:pPr>
        <w:shd w:val="clear" w:color="auto" w:fill="FFFFFF"/>
      </w:pPr>
      <w:r>
        <w:rPr>
          <w:color w:val="000000"/>
          <w:szCs w:val="28"/>
        </w:rPr>
        <w:lastRenderedPageBreak/>
        <w:t xml:space="preserve">половины членов комиссии. По итогам оценки заявок комиссия </w:t>
      </w:r>
      <w:r>
        <w:rPr>
          <w:rFonts w:eastAsia="Times New Roman"/>
          <w:color w:val="000000"/>
          <w:szCs w:val="28"/>
          <w:lang w:eastAsia="ru-RU"/>
        </w:rPr>
        <w:t>прин</w:t>
      </w:r>
      <w:r w:rsidR="009F61F8">
        <w:rPr>
          <w:rFonts w:eastAsia="Times New Roman"/>
          <w:color w:val="000000"/>
          <w:szCs w:val="28"/>
          <w:lang w:eastAsia="ru-RU"/>
        </w:rPr>
        <w:t xml:space="preserve">имает решение </w:t>
      </w:r>
      <w:r>
        <w:rPr>
          <w:rFonts w:eastAsia="Times New Roman"/>
          <w:color w:val="000000"/>
          <w:szCs w:val="28"/>
          <w:lang w:eastAsia="ru-RU"/>
        </w:rPr>
        <w:t xml:space="preserve">о предоставлении победителю отбора субсидии и об отказе </w:t>
      </w:r>
      <w:r w:rsidR="009F61F8">
        <w:rPr>
          <w:rFonts w:eastAsia="Times New Roman"/>
          <w:color w:val="000000"/>
          <w:szCs w:val="28"/>
          <w:lang w:eastAsia="ru-RU"/>
        </w:rPr>
        <w:br/>
      </w:r>
      <w:r>
        <w:rPr>
          <w:rFonts w:eastAsia="Times New Roman"/>
          <w:color w:val="000000"/>
          <w:szCs w:val="28"/>
          <w:lang w:eastAsia="ru-RU"/>
        </w:rPr>
        <w:t>в предоставлении субсидии остальным участникам отбора.</w:t>
      </w:r>
    </w:p>
    <w:p w:rsidR="004F3B75" w:rsidRDefault="00447FEC" w:rsidP="005C7CA8">
      <w:pPr>
        <w:ind w:firstLine="709"/>
        <w:rPr>
          <w:highlight w:val="yellow"/>
        </w:rPr>
      </w:pPr>
      <w:r>
        <w:t>Конкурсная комиссия оценивает критерии оценки заявок по следующим показателям:</w:t>
      </w:r>
    </w:p>
    <w:p w:rsidR="005C7CA8" w:rsidRPr="00A9201E" w:rsidRDefault="00447FEC" w:rsidP="00A9201E">
      <w:pPr>
        <w:ind w:firstLine="709"/>
      </w:pPr>
      <w:r>
        <w:rPr>
          <w:color w:val="000000"/>
        </w:rPr>
        <w:t xml:space="preserve">1) количество материалов в средствах массовой информации и сети Интернет о деятельности участника отбора за </w:t>
      </w:r>
      <w:r w:rsidR="009F61F8">
        <w:rPr>
          <w:color w:val="000000"/>
        </w:rPr>
        <w:t>год, предшествующий</w:t>
      </w:r>
      <w:r>
        <w:rPr>
          <w:color w:val="000000"/>
        </w:rPr>
        <w:t xml:space="preserve"> дате подаче документов для участия в отборе:</w:t>
      </w:r>
    </w:p>
    <w:p w:rsidR="004F3B75" w:rsidRDefault="009F61F8" w:rsidP="005C7CA8">
      <w:pPr>
        <w:ind w:firstLine="709"/>
      </w:pPr>
      <w:r>
        <w:rPr>
          <w:color w:val="000000"/>
        </w:rPr>
        <w:t xml:space="preserve">- </w:t>
      </w:r>
      <w:r w:rsidR="00447FEC">
        <w:rPr>
          <w:color w:val="000000"/>
        </w:rPr>
        <w:t>от 0 до 4 материалов – 0 баллов;</w:t>
      </w:r>
    </w:p>
    <w:p w:rsidR="004F3B75" w:rsidRDefault="009F61F8" w:rsidP="005C7CA8">
      <w:pPr>
        <w:ind w:firstLine="709"/>
      </w:pPr>
      <w:r>
        <w:rPr>
          <w:color w:val="000000"/>
        </w:rPr>
        <w:t xml:space="preserve">- </w:t>
      </w:r>
      <w:r w:rsidR="00447FEC">
        <w:rPr>
          <w:color w:val="000000"/>
        </w:rPr>
        <w:t>от 5 до 10 материалов включительно – 1 балл;</w:t>
      </w:r>
    </w:p>
    <w:p w:rsidR="004F3B75" w:rsidRDefault="009F61F8" w:rsidP="005C7CA8">
      <w:pPr>
        <w:ind w:firstLine="709"/>
      </w:pPr>
      <w:r>
        <w:rPr>
          <w:color w:val="000000"/>
        </w:rPr>
        <w:t xml:space="preserve">- </w:t>
      </w:r>
      <w:r w:rsidR="00447FEC">
        <w:rPr>
          <w:color w:val="000000"/>
        </w:rPr>
        <w:t>от 11 до 15 материалов включительно – 2 балла;</w:t>
      </w:r>
    </w:p>
    <w:p w:rsidR="004F3B75" w:rsidRDefault="009F61F8" w:rsidP="005C7CA8">
      <w:pPr>
        <w:ind w:firstLine="709"/>
      </w:pPr>
      <w:r>
        <w:rPr>
          <w:color w:val="000000"/>
        </w:rPr>
        <w:t xml:space="preserve">- </w:t>
      </w:r>
      <w:r w:rsidR="00447FEC">
        <w:rPr>
          <w:color w:val="000000"/>
        </w:rPr>
        <w:t>свыше 15 материалов – 3 балла;</w:t>
      </w:r>
    </w:p>
    <w:p w:rsidR="004F3B75" w:rsidRDefault="00447FEC" w:rsidP="005C7CA8">
      <w:pPr>
        <w:ind w:firstLine="709"/>
      </w:pPr>
      <w:r>
        <w:rPr>
          <w:color w:val="000000"/>
        </w:rPr>
        <w:t>2) количество спортивных мероприятий, п</w:t>
      </w:r>
      <w:r w:rsidR="005436E8">
        <w:rPr>
          <w:color w:val="000000"/>
        </w:rPr>
        <w:t>роведенных за год, предшествующи</w:t>
      </w:r>
      <w:r>
        <w:rPr>
          <w:color w:val="000000"/>
        </w:rPr>
        <w:t>й дате подаче документов для участия в отборе:</w:t>
      </w:r>
    </w:p>
    <w:p w:rsidR="004F3B75" w:rsidRDefault="009F61F8" w:rsidP="005C7CA8">
      <w:pPr>
        <w:ind w:firstLine="709"/>
      </w:pPr>
      <w:r>
        <w:rPr>
          <w:color w:val="000000"/>
        </w:rPr>
        <w:t xml:space="preserve">- </w:t>
      </w:r>
      <w:r w:rsidR="00447FEC">
        <w:rPr>
          <w:color w:val="000000"/>
        </w:rPr>
        <w:t>0 мероприятий – 0 баллов;</w:t>
      </w:r>
    </w:p>
    <w:p w:rsidR="004F3B75" w:rsidRDefault="009F61F8" w:rsidP="005C7CA8">
      <w:pPr>
        <w:ind w:firstLine="709"/>
      </w:pPr>
      <w:r>
        <w:rPr>
          <w:color w:val="000000"/>
        </w:rPr>
        <w:t xml:space="preserve">- </w:t>
      </w:r>
      <w:r w:rsidR="00447FEC">
        <w:rPr>
          <w:color w:val="000000"/>
        </w:rPr>
        <w:t>от 1 до 5 мероприятий – 1 балл;</w:t>
      </w:r>
    </w:p>
    <w:p w:rsidR="004F3B75" w:rsidRDefault="009F61F8" w:rsidP="005C7CA8">
      <w:pPr>
        <w:ind w:firstLine="709"/>
      </w:pPr>
      <w:r>
        <w:rPr>
          <w:color w:val="000000"/>
        </w:rPr>
        <w:t xml:space="preserve">- </w:t>
      </w:r>
      <w:r w:rsidR="00447FEC">
        <w:rPr>
          <w:color w:val="000000"/>
        </w:rPr>
        <w:t>от 6 до 10 мероприятий – 2 балла;</w:t>
      </w:r>
    </w:p>
    <w:p w:rsidR="004F3B75" w:rsidRDefault="009F61F8" w:rsidP="005C7CA8">
      <w:pPr>
        <w:ind w:firstLine="709"/>
      </w:pPr>
      <w:r>
        <w:rPr>
          <w:color w:val="000000"/>
        </w:rPr>
        <w:t xml:space="preserve">- </w:t>
      </w:r>
      <w:r w:rsidR="00447FEC">
        <w:rPr>
          <w:color w:val="000000"/>
        </w:rPr>
        <w:t>свыше 10 мероприятий – 3 балла.</w:t>
      </w:r>
    </w:p>
    <w:p w:rsidR="004F3B75" w:rsidRDefault="00447FEC" w:rsidP="005C7CA8">
      <w:pPr>
        <w:ind w:firstLine="709"/>
      </w:pPr>
      <w:r>
        <w:rPr>
          <w:color w:val="000000"/>
        </w:rPr>
        <w:t>Победителем отбора признается участник отбора, набравший не менее                 6 баллов по каждому критерию.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В случае если по результатам конкурсного отбора два и более участников отбора наберут одинаковое количество баллов, победителем конкурсного отбора признается участник отбора, </w:t>
      </w:r>
      <w:r>
        <w:rPr>
          <w:color w:val="000000"/>
          <w:szCs w:val="28"/>
        </w:rPr>
        <w:t>заявка которого подана в более раннюю дату, а при совпадении дат – в более раннее время.</w:t>
      </w:r>
    </w:p>
    <w:p w:rsidR="004F3B75" w:rsidRDefault="00447FEC" w:rsidP="005C7CA8">
      <w:pPr>
        <w:ind w:firstLine="709"/>
      </w:pPr>
      <w:r>
        <w:rPr>
          <w:color w:val="000000"/>
          <w:szCs w:val="28"/>
        </w:rPr>
        <w:t>Решения комиссии оформляются протоколом. В протоколе указывается наименование участника отбора – победителя отбора и размер субсидии, определяемый согласно пункту 27 настоящего Порядка.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21. Информация о результатах рассмотрения заявок размещается                   на  Едином портале, а также на официальном сайте Управления (www.74-sport.ru) в информационно-телекоммуникационной сети Интернет не позднее </w:t>
      </w:r>
      <w:r w:rsidR="00D062D5">
        <w:rPr>
          <w:color w:val="000000"/>
        </w:rPr>
        <w:br/>
      </w:r>
      <w:r>
        <w:rPr>
          <w:color w:val="000000"/>
        </w:rPr>
        <w:t>14 календарных дней с даты определения победителя отбора.</w:t>
      </w:r>
    </w:p>
    <w:p w:rsidR="004F3B75" w:rsidRDefault="00447FEC" w:rsidP="005C7CA8">
      <w:pPr>
        <w:ind w:firstLine="709"/>
      </w:pPr>
      <w:r>
        <w:rPr>
          <w:color w:val="000000"/>
        </w:rPr>
        <w:t>Информация о результатах рассмотрения заявок должна содержать следующую информацию:</w:t>
      </w:r>
    </w:p>
    <w:p w:rsidR="004F3B75" w:rsidRDefault="00447FEC" w:rsidP="005C7CA8">
      <w:pPr>
        <w:numPr>
          <w:ilvl w:val="0"/>
          <w:numId w:val="2"/>
        </w:numPr>
        <w:tabs>
          <w:tab w:val="left" w:pos="993"/>
        </w:tabs>
        <w:ind w:left="0" w:firstLine="709"/>
      </w:pPr>
      <w:r>
        <w:rPr>
          <w:color w:val="000000"/>
        </w:rPr>
        <w:t>дату, время и место проведения рассмотрения заявок;</w:t>
      </w:r>
    </w:p>
    <w:p w:rsidR="00371C9A" w:rsidRPr="00371C9A" w:rsidRDefault="00447FEC" w:rsidP="005C7CA8">
      <w:pPr>
        <w:numPr>
          <w:ilvl w:val="0"/>
          <w:numId w:val="2"/>
        </w:numPr>
        <w:tabs>
          <w:tab w:val="left" w:pos="993"/>
        </w:tabs>
        <w:ind w:left="0" w:firstLine="709"/>
      </w:pPr>
      <w:r w:rsidRPr="00371C9A">
        <w:rPr>
          <w:color w:val="000000"/>
        </w:rPr>
        <w:t>дату, время и место оценки заявок участников отбора;</w:t>
      </w:r>
    </w:p>
    <w:p w:rsidR="004F3B75" w:rsidRPr="00211EF2" w:rsidRDefault="00447FEC" w:rsidP="005C7CA8">
      <w:pPr>
        <w:numPr>
          <w:ilvl w:val="0"/>
          <w:numId w:val="2"/>
        </w:numPr>
        <w:tabs>
          <w:tab w:val="left" w:pos="993"/>
        </w:tabs>
        <w:ind w:left="0" w:firstLine="709"/>
      </w:pPr>
      <w:r w:rsidRPr="00371C9A">
        <w:rPr>
          <w:color w:val="000000"/>
        </w:rPr>
        <w:t>информацию об участниках отбора, заявки которых были рассмотрены;</w:t>
      </w:r>
    </w:p>
    <w:p w:rsidR="00211EF2" w:rsidRPr="00211EF2" w:rsidRDefault="00211EF2" w:rsidP="00211EF2">
      <w:pPr>
        <w:numPr>
          <w:ilvl w:val="0"/>
          <w:numId w:val="2"/>
        </w:numPr>
        <w:tabs>
          <w:tab w:val="left" w:pos="993"/>
        </w:tabs>
        <w:ind w:left="0" w:firstLine="709"/>
        <w:rPr>
          <w:spacing w:val="-20"/>
        </w:rPr>
      </w:pPr>
      <w:r w:rsidRPr="00211EF2">
        <w:rPr>
          <w:color w:val="000000"/>
          <w:spacing w:val="-20"/>
        </w:rPr>
        <w:t>информацию об участниках отбора, заявки которых были отклонены,</w:t>
      </w:r>
      <w:r>
        <w:rPr>
          <w:spacing w:val="-20"/>
        </w:rPr>
        <w:t xml:space="preserve"> </w:t>
      </w:r>
      <w:r w:rsidRPr="00211EF2">
        <w:rPr>
          <w:color w:val="000000"/>
          <w:spacing w:val="-20"/>
        </w:rPr>
        <w:t xml:space="preserve">с указанием причин их отклонения, в том числе положений объявления </w:t>
      </w:r>
      <w:r>
        <w:rPr>
          <w:color w:val="000000"/>
          <w:spacing w:val="-20"/>
        </w:rPr>
        <w:t>о проведении отбора, которым</w:t>
      </w:r>
      <w:r w:rsidRPr="00211EF2">
        <w:rPr>
          <w:color w:val="000000"/>
          <w:spacing w:val="-20"/>
        </w:rPr>
        <w:t xml:space="preserve">                        </w:t>
      </w:r>
    </w:p>
    <w:p w:rsidR="004F3B75" w:rsidRDefault="00447FEC" w:rsidP="00211EF2">
      <w:pPr>
        <w:tabs>
          <w:tab w:val="left" w:pos="993"/>
        </w:tabs>
      </w:pPr>
      <w:r>
        <w:rPr>
          <w:color w:val="000000"/>
        </w:rPr>
        <w:t>не соответствуют такие заявки;</w:t>
      </w:r>
    </w:p>
    <w:p w:rsidR="004F3B75" w:rsidRDefault="00447FEC" w:rsidP="005C7CA8">
      <w:pPr>
        <w:numPr>
          <w:ilvl w:val="0"/>
          <w:numId w:val="2"/>
        </w:numPr>
        <w:tabs>
          <w:tab w:val="left" w:pos="993"/>
        </w:tabs>
        <w:ind w:left="0" w:firstLine="709"/>
      </w:pPr>
      <w:r>
        <w:rPr>
          <w:color w:val="000000"/>
        </w:rPr>
        <w:t>последовательность оценки заявок участников отбора, присвоенные заявкам значения по каждому из предусмотренных критериев, указанных                     в пункте 6 настоящего Порядка, принятое на основании результатов оценки указанных заявок решение о присвоении таким заявкам порядковых номеров;</w:t>
      </w:r>
    </w:p>
    <w:p w:rsidR="00D062D5" w:rsidRPr="00A9201E" w:rsidRDefault="00447FEC" w:rsidP="00A9201E">
      <w:pPr>
        <w:numPr>
          <w:ilvl w:val="0"/>
          <w:numId w:val="2"/>
        </w:numPr>
        <w:tabs>
          <w:tab w:val="left" w:pos="993"/>
        </w:tabs>
        <w:ind w:left="0" w:firstLine="709"/>
      </w:pPr>
      <w:r>
        <w:rPr>
          <w:color w:val="000000"/>
        </w:rPr>
        <w:t>наимен</w:t>
      </w:r>
      <w:r w:rsidR="00D062D5">
        <w:rPr>
          <w:color w:val="000000"/>
        </w:rPr>
        <w:t xml:space="preserve">ование получателя </w:t>
      </w:r>
      <w:r>
        <w:rPr>
          <w:color w:val="000000"/>
        </w:rPr>
        <w:t>субсидии, с которым заключается соглашение, и размер предоставляемой ему субсидии.</w:t>
      </w:r>
    </w:p>
    <w:p w:rsidR="004F3B75" w:rsidRDefault="00447FEC">
      <w:pPr>
        <w:pStyle w:val="ConsPlusTitle"/>
        <w:jc w:val="center"/>
      </w:pPr>
      <w:r>
        <w:rPr>
          <w:b w:val="0"/>
          <w:color w:val="000000"/>
          <w:lang w:val="en-US"/>
        </w:rPr>
        <w:lastRenderedPageBreak/>
        <w:t>III</w:t>
      </w:r>
      <w:r>
        <w:rPr>
          <w:b w:val="0"/>
          <w:color w:val="000000"/>
        </w:rPr>
        <w:t>. Условия и порядок предоставления субсидий</w:t>
      </w:r>
    </w:p>
    <w:p w:rsidR="004F3B75" w:rsidRDefault="004F3B75">
      <w:pPr>
        <w:pStyle w:val="ConsPlusTitle"/>
        <w:jc w:val="center"/>
        <w:rPr>
          <w:b w:val="0"/>
          <w:color w:val="000000"/>
        </w:rPr>
      </w:pPr>
    </w:p>
    <w:p w:rsidR="004F3B75" w:rsidRDefault="00447FEC" w:rsidP="005C7CA8">
      <w:pPr>
        <w:ind w:firstLine="709"/>
      </w:pPr>
      <w:r>
        <w:rPr>
          <w:color w:val="000000"/>
        </w:rPr>
        <w:t>22.</w:t>
      </w:r>
      <w:r w:rsidR="00D062D5">
        <w:rPr>
          <w:color w:val="000000"/>
          <w:szCs w:val="28"/>
        </w:rPr>
        <w:t xml:space="preserve"> Участники отбора на 1</w:t>
      </w:r>
      <w:r>
        <w:rPr>
          <w:color w:val="000000"/>
          <w:szCs w:val="28"/>
        </w:rPr>
        <w:t xml:space="preserve"> число месяца, предшествующего месяцу,                 в котором планируется проведение отбора, должен соответствовать требованиям, указанным в пунктах 10, 11 настоящего Порядка.</w:t>
      </w:r>
    </w:p>
    <w:p w:rsidR="005C7CA8" w:rsidRPr="002F4F76" w:rsidRDefault="00447FEC" w:rsidP="002F4F76">
      <w:pPr>
        <w:ind w:firstLine="709"/>
      </w:pPr>
      <w:r>
        <w:rPr>
          <w:color w:val="000000"/>
          <w:szCs w:val="28"/>
        </w:rPr>
        <w:t xml:space="preserve">23. Перечень документов, предоставляемых </w:t>
      </w:r>
      <w:r w:rsidR="009E419B">
        <w:rPr>
          <w:color w:val="000000"/>
          <w:szCs w:val="28"/>
        </w:rPr>
        <w:t>участником отбора</w:t>
      </w:r>
      <w:r>
        <w:rPr>
          <w:color w:val="000000"/>
          <w:szCs w:val="28"/>
        </w:rPr>
        <w:t xml:space="preserve">, </w:t>
      </w:r>
      <w:r w:rsidR="00A37928">
        <w:rPr>
          <w:color w:val="000000"/>
          <w:szCs w:val="28"/>
        </w:rPr>
        <w:br/>
      </w:r>
      <w:r>
        <w:rPr>
          <w:color w:val="000000"/>
          <w:szCs w:val="28"/>
        </w:rPr>
        <w:t xml:space="preserve">для подтверждения соответствия требованиям, указанным в пунктах </w:t>
      </w:r>
      <w:r w:rsidR="00DC4153">
        <w:rPr>
          <w:color w:val="000000"/>
          <w:szCs w:val="28"/>
        </w:rPr>
        <w:t xml:space="preserve">                     </w:t>
      </w:r>
      <w:r>
        <w:rPr>
          <w:color w:val="000000"/>
          <w:szCs w:val="28"/>
        </w:rPr>
        <w:t>10, 11 настоящего Порядка, указан в пункте 12 настоящего Порядка.</w:t>
      </w:r>
    </w:p>
    <w:p w:rsidR="004F3B75" w:rsidRDefault="00447FEC" w:rsidP="005C7CA8">
      <w:pPr>
        <w:ind w:firstLine="709"/>
      </w:pPr>
      <w:r>
        <w:rPr>
          <w:color w:val="000000"/>
        </w:rPr>
        <w:t>24. Порядок и сроки рассмотрения документов определены пунктом                       20 настоящего Порядка</w:t>
      </w:r>
      <w:r w:rsidR="00D062D5">
        <w:rPr>
          <w:color w:val="000000"/>
        </w:rPr>
        <w:t>.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25. Основаниями для отказа </w:t>
      </w:r>
      <w:r w:rsidRPr="003D7BAA">
        <w:rPr>
          <w:color w:val="000000"/>
        </w:rPr>
        <w:t>участнику отбора</w:t>
      </w:r>
      <w:r w:rsidR="002F4F76">
        <w:rPr>
          <w:color w:val="000000"/>
        </w:rPr>
        <w:t xml:space="preserve"> </w:t>
      </w:r>
      <w:r>
        <w:rPr>
          <w:color w:val="000000"/>
        </w:rPr>
        <w:t>в предоставлении субсидии являются: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1) несоответствие представленных </w:t>
      </w:r>
      <w:r w:rsidR="009E419B" w:rsidRPr="003D7BAA">
        <w:rPr>
          <w:color w:val="000000"/>
        </w:rPr>
        <w:t>участником отбора</w:t>
      </w:r>
      <w:r>
        <w:rPr>
          <w:color w:val="000000"/>
        </w:rPr>
        <w:t xml:space="preserve"> документов требованиям, оп</w:t>
      </w:r>
      <w:r w:rsidR="000256A1">
        <w:rPr>
          <w:color w:val="000000"/>
        </w:rPr>
        <w:t xml:space="preserve">ределенным настоящим Порядком, </w:t>
      </w:r>
      <w:r>
        <w:rPr>
          <w:color w:val="000000"/>
        </w:rPr>
        <w:t>или непредставление (пре</w:t>
      </w:r>
      <w:r w:rsidR="005713DC">
        <w:rPr>
          <w:color w:val="000000"/>
        </w:rPr>
        <w:t xml:space="preserve">дставление не в полном объеме) </w:t>
      </w:r>
      <w:r>
        <w:rPr>
          <w:color w:val="000000"/>
        </w:rPr>
        <w:t>документов, указанных в настоящем Порядке;</w:t>
      </w:r>
    </w:p>
    <w:p w:rsidR="004F3B75" w:rsidRDefault="00447FEC" w:rsidP="005C7CA8">
      <w:pPr>
        <w:ind w:firstLine="709"/>
      </w:pPr>
      <w:r>
        <w:rPr>
          <w:color w:val="000000"/>
        </w:rPr>
        <w:t>2) установление факта недостоверности представленной участником отбора информации;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3) результат оценки по одному из критериев, предусмотренных пунктом </w:t>
      </w:r>
      <w:r w:rsidR="00DC4153">
        <w:rPr>
          <w:color w:val="000000"/>
        </w:rPr>
        <w:br/>
      </w:r>
      <w:r>
        <w:rPr>
          <w:color w:val="000000"/>
        </w:rPr>
        <w:t>19 настоящего Порядка, составляет менее 6 баллов.</w:t>
      </w:r>
    </w:p>
    <w:p w:rsidR="004F3B75" w:rsidRDefault="00D062D5" w:rsidP="005C7CA8">
      <w:pPr>
        <w:ind w:firstLine="709"/>
      </w:pPr>
      <w:r>
        <w:rPr>
          <w:color w:val="000000"/>
          <w:szCs w:val="28"/>
        </w:rPr>
        <w:t>26. Субсидия предоставляе</w:t>
      </w:r>
      <w:r w:rsidR="00447FEC">
        <w:rPr>
          <w:color w:val="000000"/>
          <w:szCs w:val="28"/>
        </w:rPr>
        <w:t>тся в пределах бюджетных ассигнований, предусмотренных в бюджете города Челябинска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</w:p>
    <w:p w:rsidR="004F3B75" w:rsidRDefault="00447FEC" w:rsidP="005C7CA8">
      <w:pPr>
        <w:ind w:firstLine="709"/>
      </w:pPr>
      <w:r>
        <w:rPr>
          <w:color w:val="000000"/>
          <w:szCs w:val="28"/>
        </w:rPr>
        <w:t>27. Размер субсидии (С) определяется по следующей формуле:</w:t>
      </w:r>
    </w:p>
    <w:p w:rsidR="004F3B75" w:rsidRDefault="00447FEC" w:rsidP="005C7CA8">
      <w:pPr>
        <w:ind w:firstLine="709"/>
        <w:jc w:val="center"/>
      </w:pPr>
      <w:r>
        <w:rPr>
          <w:rFonts w:eastAsia="Times New Roman"/>
          <w:color w:val="000000"/>
          <w:szCs w:val="28"/>
          <w:lang w:eastAsia="ru-RU"/>
        </w:rPr>
        <w:t>С</w:t>
      </w:r>
      <w:r>
        <w:rPr>
          <w:rFonts w:eastAsia="Times New Roman"/>
          <w:color w:val="000000"/>
          <w:szCs w:val="28"/>
          <w:lang w:val="en-US" w:eastAsia="ru-RU"/>
        </w:rPr>
        <w:t>i</w:t>
      </w:r>
      <w:r>
        <w:rPr>
          <w:rFonts w:eastAsia="Times New Roman"/>
          <w:color w:val="000000"/>
          <w:szCs w:val="28"/>
          <w:lang w:eastAsia="ru-RU"/>
        </w:rPr>
        <w:t xml:space="preserve"> = </w:t>
      </w:r>
      <w:r>
        <w:rPr>
          <w:rFonts w:eastAsia="Times New Roman"/>
          <w:color w:val="000000"/>
          <w:szCs w:val="28"/>
          <w:lang w:val="en-US" w:eastAsia="ru-RU"/>
        </w:rPr>
        <w:t>C</w:t>
      </w:r>
      <w:r>
        <w:rPr>
          <w:rFonts w:eastAsia="Times New Roman"/>
          <w:color w:val="000000"/>
          <w:sz w:val="22"/>
          <w:lang w:eastAsia="ru-RU"/>
        </w:rPr>
        <w:t>общ</w:t>
      </w:r>
      <w:r>
        <w:rPr>
          <w:rFonts w:eastAsia="Times New Roman"/>
          <w:color w:val="000000"/>
          <w:szCs w:val="28"/>
          <w:lang w:eastAsia="ru-RU"/>
        </w:rPr>
        <w:t xml:space="preserve"> Х Р</w:t>
      </w:r>
      <w:r>
        <w:rPr>
          <w:rFonts w:eastAsia="Times New Roman"/>
          <w:color w:val="000000"/>
          <w:szCs w:val="28"/>
          <w:lang w:val="en-US" w:eastAsia="ru-RU"/>
        </w:rPr>
        <w:t>i</w:t>
      </w:r>
      <w:r>
        <w:rPr>
          <w:rFonts w:eastAsia="Times New Roman"/>
          <w:color w:val="000000"/>
          <w:szCs w:val="28"/>
          <w:lang w:eastAsia="ru-RU"/>
        </w:rPr>
        <w:t xml:space="preserve"> / ∑ </w:t>
      </w:r>
      <w:r>
        <w:rPr>
          <w:rFonts w:eastAsia="Times New Roman"/>
          <w:color w:val="000000"/>
          <w:szCs w:val="28"/>
          <w:lang w:val="en-US" w:eastAsia="ru-RU"/>
        </w:rPr>
        <w:t>Pi</w:t>
      </w:r>
      <w:r>
        <w:rPr>
          <w:rFonts w:eastAsia="Times New Roman"/>
          <w:color w:val="000000"/>
          <w:szCs w:val="28"/>
          <w:lang w:eastAsia="ru-RU"/>
        </w:rPr>
        <w:t xml:space="preserve">, </w:t>
      </w:r>
    </w:p>
    <w:p w:rsidR="004F3B75" w:rsidRDefault="00D062D5" w:rsidP="005C7CA8">
      <w:pPr>
        <w:tabs>
          <w:tab w:val="left" w:pos="993"/>
        </w:tabs>
        <w:contextualSpacing/>
      </w:pPr>
      <w:r>
        <w:rPr>
          <w:color w:val="000000"/>
          <w:szCs w:val="28"/>
        </w:rPr>
        <w:t xml:space="preserve">где: </w:t>
      </w:r>
      <w:r w:rsidR="00447FEC">
        <w:rPr>
          <w:color w:val="000000"/>
          <w:szCs w:val="28"/>
        </w:rPr>
        <w:t>С</w:t>
      </w:r>
      <w:r w:rsidR="00447FEC">
        <w:rPr>
          <w:color w:val="000000"/>
          <w:szCs w:val="28"/>
          <w:lang w:val="en-US"/>
        </w:rPr>
        <w:t>i</w:t>
      </w:r>
      <w:r w:rsidR="000256A1">
        <w:rPr>
          <w:color w:val="000000"/>
          <w:szCs w:val="28"/>
        </w:rPr>
        <w:t xml:space="preserve"> – </w:t>
      </w:r>
      <w:r w:rsidR="00447FEC">
        <w:rPr>
          <w:color w:val="000000"/>
          <w:szCs w:val="28"/>
        </w:rPr>
        <w:t xml:space="preserve">объём субсидии </w:t>
      </w:r>
      <w:r w:rsidR="00447FEC">
        <w:rPr>
          <w:color w:val="000000"/>
          <w:szCs w:val="28"/>
          <w:lang w:val="en-US"/>
        </w:rPr>
        <w:t>i</w:t>
      </w:r>
      <w:r w:rsidR="00CF031D">
        <w:rPr>
          <w:color w:val="000000"/>
          <w:szCs w:val="28"/>
        </w:rPr>
        <w:t xml:space="preserve"> – й</w:t>
      </w:r>
      <w:r w:rsidR="00447FEC">
        <w:rPr>
          <w:color w:val="000000"/>
          <w:szCs w:val="28"/>
        </w:rPr>
        <w:t xml:space="preserve"> некоммерческой организации;</w:t>
      </w:r>
    </w:p>
    <w:p w:rsidR="004F3B75" w:rsidRDefault="00447FEC" w:rsidP="005C7CA8">
      <w:pPr>
        <w:tabs>
          <w:tab w:val="left" w:pos="993"/>
        </w:tabs>
        <w:ind w:firstLine="709"/>
        <w:contextualSpacing/>
      </w:pPr>
      <w:r>
        <w:rPr>
          <w:color w:val="000000"/>
          <w:szCs w:val="28"/>
          <w:lang w:val="en-US"/>
        </w:rPr>
        <w:t>C</w:t>
      </w:r>
      <w:r>
        <w:rPr>
          <w:color w:val="000000"/>
          <w:sz w:val="22"/>
        </w:rPr>
        <w:t>общ</w:t>
      </w:r>
      <w:r>
        <w:rPr>
          <w:color w:val="000000"/>
          <w:szCs w:val="28"/>
        </w:rPr>
        <w:t xml:space="preserve"> – объём бюджетных ассигнований, предусмотренных на указанные цели в решении Челябинской городской Думы о бюджете на очередной финансовый год и плановый период;</w:t>
      </w:r>
    </w:p>
    <w:p w:rsidR="004F3B75" w:rsidRDefault="00447FEC" w:rsidP="005C7CA8">
      <w:pPr>
        <w:tabs>
          <w:tab w:val="left" w:pos="993"/>
        </w:tabs>
        <w:ind w:firstLine="709"/>
        <w:contextualSpacing/>
      </w:pPr>
      <w:r>
        <w:rPr>
          <w:color w:val="000000"/>
          <w:szCs w:val="28"/>
        </w:rPr>
        <w:t>Р</w:t>
      </w:r>
      <w:r>
        <w:rPr>
          <w:color w:val="000000"/>
          <w:szCs w:val="28"/>
          <w:lang w:val="en-US"/>
        </w:rPr>
        <w:t>i</w:t>
      </w:r>
      <w:r>
        <w:rPr>
          <w:color w:val="000000"/>
          <w:szCs w:val="28"/>
        </w:rPr>
        <w:t xml:space="preserve"> – объём средств, запрашиваемых некомм</w:t>
      </w:r>
      <w:r w:rsidR="00596DBE">
        <w:rPr>
          <w:color w:val="000000"/>
          <w:szCs w:val="28"/>
        </w:rPr>
        <w:t>ерческой организацией, прошедшей</w:t>
      </w:r>
      <w:r>
        <w:rPr>
          <w:color w:val="000000"/>
          <w:szCs w:val="28"/>
        </w:rPr>
        <w:t xml:space="preserve"> отбор по заявленной субсидии;</w:t>
      </w:r>
    </w:p>
    <w:p w:rsidR="004F3B75" w:rsidRDefault="00447FEC" w:rsidP="005C7CA8">
      <w:pPr>
        <w:tabs>
          <w:tab w:val="left" w:pos="993"/>
        </w:tabs>
        <w:ind w:firstLine="709"/>
        <w:contextualSpacing/>
      </w:pPr>
      <w:r>
        <w:rPr>
          <w:color w:val="000000"/>
          <w:szCs w:val="28"/>
        </w:rPr>
        <w:t>∑</w:t>
      </w:r>
      <w:r>
        <w:rPr>
          <w:rFonts w:eastAsia="Times New Roman"/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Pi</w:t>
      </w:r>
      <w:r>
        <w:rPr>
          <w:color w:val="000000"/>
          <w:szCs w:val="28"/>
        </w:rPr>
        <w:t xml:space="preserve"> – суммарный объём запрашиваемых средств от НКО, прошедших отбор по заявленной субсидии.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28. </w:t>
      </w:r>
      <w:r>
        <w:rPr>
          <w:color w:val="000000"/>
          <w:szCs w:val="28"/>
        </w:rPr>
        <w:t xml:space="preserve">В случае нарушения получателем субсидии условий, установленных           при их предоставлении, а также в случае недостижения значений оценки  результатов и показателей, соответствующие средства субсидии подлежат возврату в бюджет города Челябинска в порядке, установленном пунктом </w:t>
      </w:r>
      <w:r w:rsidR="00781961">
        <w:rPr>
          <w:color w:val="000000"/>
          <w:szCs w:val="28"/>
        </w:rPr>
        <w:br/>
      </w:r>
      <w:r w:rsidR="00781961" w:rsidRPr="00781961">
        <w:rPr>
          <w:color w:val="000000"/>
          <w:szCs w:val="28"/>
        </w:rPr>
        <w:t>38</w:t>
      </w:r>
      <w:r>
        <w:rPr>
          <w:color w:val="000000"/>
          <w:szCs w:val="28"/>
        </w:rPr>
        <w:t xml:space="preserve"> настоящего Порядка.</w:t>
      </w:r>
    </w:p>
    <w:p w:rsidR="004F3B75" w:rsidRDefault="00447FEC" w:rsidP="005C7CA8">
      <w:pPr>
        <w:ind w:firstLine="709"/>
      </w:pPr>
      <w:r>
        <w:rPr>
          <w:color w:val="000000"/>
          <w:szCs w:val="28"/>
        </w:rPr>
        <w:t xml:space="preserve">29. </w:t>
      </w:r>
      <w:r>
        <w:rPr>
          <w:color w:val="000000"/>
        </w:rPr>
        <w:t>С</w:t>
      </w:r>
      <w:r>
        <w:rPr>
          <w:color w:val="000000"/>
          <w:szCs w:val="28"/>
        </w:rPr>
        <w:t>оглашение о предоставлении субсидии</w:t>
      </w:r>
      <w:r w:rsidR="00596DBE">
        <w:rPr>
          <w:color w:val="000000"/>
          <w:szCs w:val="28"/>
        </w:rPr>
        <w:t xml:space="preserve"> (далее – соглашение)</w:t>
      </w:r>
      <w:r>
        <w:rPr>
          <w:color w:val="000000"/>
          <w:szCs w:val="28"/>
        </w:rPr>
        <w:t xml:space="preserve"> </w:t>
      </w:r>
      <w:r w:rsidR="00596DBE">
        <w:rPr>
          <w:color w:val="000000"/>
          <w:szCs w:val="28"/>
        </w:rPr>
        <w:br/>
      </w:r>
      <w:r>
        <w:rPr>
          <w:color w:val="000000"/>
          <w:szCs w:val="28"/>
        </w:rPr>
        <w:t>из бюджета города Челябинска</w:t>
      </w:r>
      <w:r>
        <w:t xml:space="preserve"> </w:t>
      </w:r>
      <w:r>
        <w:rPr>
          <w:color w:val="000000"/>
          <w:szCs w:val="28"/>
        </w:rPr>
        <w:t>за счет средств, предоставленных из бюдж</w:t>
      </w:r>
      <w:r w:rsidR="00596DBE">
        <w:rPr>
          <w:color w:val="000000"/>
          <w:szCs w:val="28"/>
        </w:rPr>
        <w:t>ета Челябинской области, заключае</w:t>
      </w:r>
      <w:r>
        <w:rPr>
          <w:color w:val="000000"/>
          <w:szCs w:val="28"/>
        </w:rPr>
        <w:t>тся в соответствии с типовой формой, установленной Комитетом финансов города Челябинска, не позднее 5 рабочих дней после уведомления получателей субсидии о результатах отбора.</w:t>
      </w:r>
    </w:p>
    <w:p w:rsidR="004F3B75" w:rsidRDefault="00447FEC" w:rsidP="005C7CA8">
      <w:pPr>
        <w:ind w:firstLine="709"/>
      </w:pPr>
      <w:r>
        <w:rPr>
          <w:color w:val="000000"/>
          <w:szCs w:val="28"/>
        </w:rPr>
        <w:lastRenderedPageBreak/>
        <w:t>30. Дополнительные соглашения о внесении изменений в соглашения                  о предоставлении субсидии из бюджета города Челябинска</w:t>
      </w:r>
      <w:r>
        <w:t xml:space="preserve"> </w:t>
      </w:r>
      <w:r>
        <w:rPr>
          <w:color w:val="000000"/>
          <w:szCs w:val="28"/>
        </w:rPr>
        <w:t>за счет средств, предоставленных из бюджета Челябинской области, а также дополнительные соглашения о расторжении соглашений заключаются в соответствии с типовой формой, установленной Комитетом финансов города Челябинска.</w:t>
      </w:r>
    </w:p>
    <w:p w:rsidR="004F3B75" w:rsidRPr="00A9201E" w:rsidRDefault="00447FEC" w:rsidP="00A9201E">
      <w:pPr>
        <w:ind w:firstLine="709"/>
        <w:rPr>
          <w:color w:val="000000"/>
          <w:szCs w:val="28"/>
        </w:rPr>
      </w:pPr>
      <w:r>
        <w:rPr>
          <w:color w:val="000000"/>
          <w:szCs w:val="28"/>
        </w:rPr>
        <w:t>31. В случае уменьшения главному распорядителю как получателю бюджетных средств ранее доведенных лимитов бюджетных обязательств, приводящих к невозможности предоставления субсидии в размере, определенном в соглашении, соглашение о предоставлении субсидии заключается на новых  условиях или расторгается при недостижении согласия по новым условиям.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32. Результатом освоения субсидии является проведение 100 процентов </w:t>
      </w:r>
      <w:r w:rsidR="00DC4153">
        <w:rPr>
          <w:color w:val="000000"/>
        </w:rPr>
        <w:br/>
      </w:r>
      <w:r>
        <w:rPr>
          <w:color w:val="000000"/>
        </w:rPr>
        <w:t xml:space="preserve">от общего числа </w:t>
      </w:r>
      <w:r w:rsidR="00596DBE">
        <w:rPr>
          <w:color w:val="000000"/>
        </w:rPr>
        <w:t>мероприятий, предусмотренных в с</w:t>
      </w:r>
      <w:r>
        <w:rPr>
          <w:color w:val="000000"/>
        </w:rPr>
        <w:t>оглашении.</w:t>
      </w:r>
    </w:p>
    <w:p w:rsidR="00371C9A" w:rsidRDefault="00447FEC" w:rsidP="005C7CA8">
      <w:pPr>
        <w:ind w:firstLine="709"/>
        <w:rPr>
          <w:color w:val="000000"/>
        </w:rPr>
      </w:pPr>
      <w:r>
        <w:rPr>
          <w:color w:val="000000"/>
        </w:rPr>
        <w:t xml:space="preserve">33. Для оценки результативности осуществления расходов бюджетных средств, источником финансового обеспечения которых является субсидия, используется показатель результативности использования субсидии –  </w:t>
      </w:r>
      <w:r>
        <w:t xml:space="preserve"> проведение 100 процентов мероприятий от общего числа </w:t>
      </w:r>
      <w:r w:rsidR="00596DBE">
        <w:t>мероприятий, предусмотренных в с</w:t>
      </w:r>
      <w:r>
        <w:t>оглашении</w:t>
      </w:r>
      <w:bookmarkStart w:id="3" w:name="sub_3013"/>
      <w:bookmarkEnd w:id="3"/>
      <w:r>
        <w:rPr>
          <w:color w:val="000000"/>
        </w:rPr>
        <w:t>.</w:t>
      </w:r>
    </w:p>
    <w:p w:rsidR="00596DBE" w:rsidRPr="00596DBE" w:rsidRDefault="00447FEC" w:rsidP="005C7CA8">
      <w:pPr>
        <w:ind w:firstLine="709"/>
      </w:pPr>
      <w:r>
        <w:rPr>
          <w:color w:val="000000"/>
        </w:rPr>
        <w:t xml:space="preserve">34. Перечисление субсидии осуществляется Управлением единовременно на основании заявки </w:t>
      </w:r>
      <w:r w:rsidR="00596DBE">
        <w:rPr>
          <w:color w:val="000000"/>
        </w:rPr>
        <w:t>участника отбора на получение</w:t>
      </w:r>
      <w:r>
        <w:rPr>
          <w:color w:val="000000"/>
        </w:rPr>
        <w:t xml:space="preserve"> субсидии и прилагаемых </w:t>
      </w:r>
      <w:r w:rsidR="00596DBE">
        <w:rPr>
          <w:color w:val="000000"/>
        </w:rPr>
        <w:br/>
      </w:r>
      <w:r>
        <w:rPr>
          <w:color w:val="000000"/>
        </w:rPr>
        <w:t xml:space="preserve">к ней расчетов, подтверждающих размер планируемых затрат субсидии </w:t>
      </w:r>
      <w:r w:rsidR="00596DBE">
        <w:rPr>
          <w:color w:val="000000"/>
        </w:rPr>
        <w:br/>
      </w:r>
      <w:r>
        <w:rPr>
          <w:color w:val="000000"/>
        </w:rPr>
        <w:t xml:space="preserve">на расчетный или корреспондентский счет получателя субсидии, открытый </w:t>
      </w:r>
      <w:r w:rsidR="00596DBE">
        <w:rPr>
          <w:color w:val="000000"/>
        </w:rPr>
        <w:br/>
      </w:r>
      <w:r>
        <w:rPr>
          <w:color w:val="000000"/>
        </w:rPr>
        <w:t>в кредитной организации в пределах средств, предусмотренных соглашением                                    о предоставлении субсидии не позднее 10 рабочих дней с даты заключения соглашения.</w:t>
      </w:r>
      <w:bookmarkEnd w:id="2"/>
    </w:p>
    <w:p w:rsidR="004F3B75" w:rsidRDefault="00447FEC">
      <w:pPr>
        <w:pStyle w:val="af2"/>
        <w:jc w:val="center"/>
      </w:pP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>. Требования к отчетности</w:t>
      </w:r>
    </w:p>
    <w:p w:rsidR="004F3B75" w:rsidRDefault="004F3B75">
      <w:pPr>
        <w:rPr>
          <w:color w:val="000000"/>
          <w:szCs w:val="28"/>
          <w:lang w:eastAsia="ru-RU"/>
        </w:rPr>
      </w:pPr>
    </w:p>
    <w:p w:rsidR="004F3B75" w:rsidRDefault="007C02AB" w:rsidP="005C7CA8">
      <w:pPr>
        <w:ind w:firstLine="709"/>
      </w:pPr>
      <w:bookmarkStart w:id="4" w:name="sub_402"/>
      <w:r>
        <w:rPr>
          <w:color w:val="000000"/>
        </w:rPr>
        <w:t>35</w:t>
      </w:r>
      <w:r w:rsidR="00447FEC">
        <w:rPr>
          <w:color w:val="000000"/>
        </w:rPr>
        <w:t>. Получат</w:t>
      </w:r>
      <w:r w:rsidR="00596DBE">
        <w:rPr>
          <w:color w:val="000000"/>
        </w:rPr>
        <w:t xml:space="preserve">ели субсидии ежеквартально, до </w:t>
      </w:r>
      <w:r w:rsidR="00447FEC">
        <w:rPr>
          <w:color w:val="000000"/>
        </w:rPr>
        <w:t xml:space="preserve">5 числа месяца, следующего за отчетным (за декабрь </w:t>
      </w:r>
      <w:r w:rsidR="00596DBE">
        <w:rPr>
          <w:color w:val="000000"/>
          <w:szCs w:val="28"/>
        </w:rPr>
        <w:t>–</w:t>
      </w:r>
      <w:r w:rsidR="00D42980">
        <w:rPr>
          <w:color w:val="000000"/>
        </w:rPr>
        <w:t xml:space="preserve"> до 20 декабря </w:t>
      </w:r>
      <w:r w:rsidR="00447FEC">
        <w:rPr>
          <w:color w:val="000000"/>
        </w:rPr>
        <w:t xml:space="preserve">текущего финансового года), предоставляют в Управление отчет об осуществлении расходов, источником финансового обеспечения которых является субсидия и отчет о достижении результата предоставления субсидии, показателя, необходимого </w:t>
      </w:r>
      <w:r w:rsidR="00657818">
        <w:rPr>
          <w:color w:val="000000"/>
        </w:rPr>
        <w:br/>
      </w:r>
      <w:r w:rsidR="00447FEC">
        <w:rPr>
          <w:color w:val="000000"/>
        </w:rPr>
        <w:t>для достижения результата предоставления субсидии</w:t>
      </w:r>
      <w:bookmarkEnd w:id="4"/>
      <w:r w:rsidR="00447FEC">
        <w:rPr>
          <w:color w:val="000000"/>
        </w:rPr>
        <w:t>, по формам, определяемым соглашением.</w:t>
      </w:r>
    </w:p>
    <w:p w:rsidR="004F3B75" w:rsidRPr="00211EF2" w:rsidRDefault="00447FEC" w:rsidP="00211EF2">
      <w:pPr>
        <w:ind w:firstLine="709"/>
      </w:pPr>
      <w:r>
        <w:rPr>
          <w:color w:val="000000"/>
        </w:rPr>
        <w:t>Управление вправе устанавливать в соглашении  сроки и формы дополнительной отчетности.</w:t>
      </w:r>
    </w:p>
    <w:p w:rsidR="00A9201E" w:rsidRDefault="00A9201E" w:rsidP="005C7CA8">
      <w:pPr>
        <w:pStyle w:val="af2"/>
        <w:ind w:left="0" w:firstLine="567"/>
        <w:jc w:val="center"/>
        <w:rPr>
          <w:rStyle w:val="a6"/>
          <w:b w:val="0"/>
          <w:bCs w:val="0"/>
          <w:color w:val="000000"/>
          <w:sz w:val="28"/>
          <w:szCs w:val="28"/>
        </w:rPr>
      </w:pPr>
      <w:bookmarkStart w:id="5" w:name="sub_500"/>
      <w:bookmarkEnd w:id="5"/>
    </w:p>
    <w:p w:rsidR="004F3B75" w:rsidRDefault="00447FEC" w:rsidP="005C7CA8">
      <w:pPr>
        <w:pStyle w:val="af2"/>
        <w:ind w:left="0" w:firstLine="567"/>
        <w:jc w:val="center"/>
      </w:pPr>
      <w:r>
        <w:rPr>
          <w:rStyle w:val="a6"/>
          <w:b w:val="0"/>
          <w:bCs w:val="0"/>
          <w:color w:val="000000"/>
          <w:sz w:val="28"/>
          <w:szCs w:val="28"/>
          <w:lang w:val="en-US"/>
        </w:rPr>
        <w:t>V</w:t>
      </w:r>
      <w:r>
        <w:rPr>
          <w:rStyle w:val="a6"/>
          <w:b w:val="0"/>
          <w:bCs w:val="0"/>
          <w:color w:val="000000"/>
          <w:sz w:val="28"/>
          <w:szCs w:val="28"/>
        </w:rPr>
        <w:t>.</w:t>
      </w:r>
      <w:r>
        <w:rPr>
          <w:rStyle w:val="a6"/>
          <w:b w:val="0"/>
          <w:bCs w:val="0"/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Требования об осуществлении контроля за соблюдением условий, </w:t>
      </w:r>
    </w:p>
    <w:p w:rsidR="004F3B75" w:rsidRDefault="00447FEC" w:rsidP="005C7CA8">
      <w:pPr>
        <w:pStyle w:val="af2"/>
        <w:ind w:left="0" w:firstLine="0"/>
      </w:pPr>
      <w:r>
        <w:rPr>
          <w:color w:val="000000"/>
          <w:sz w:val="28"/>
          <w:szCs w:val="28"/>
        </w:rPr>
        <w:t>целей и порядка предоставления субсидий и ответственности за их нарушение</w:t>
      </w:r>
    </w:p>
    <w:p w:rsidR="004F3B75" w:rsidRDefault="004F3B75">
      <w:pPr>
        <w:rPr>
          <w:color w:val="000000"/>
          <w:szCs w:val="28"/>
          <w:lang w:eastAsia="ru-RU"/>
        </w:rPr>
      </w:pPr>
    </w:p>
    <w:p w:rsidR="004F3B75" w:rsidRDefault="007C02AB" w:rsidP="005C7CA8">
      <w:pPr>
        <w:ind w:firstLine="709"/>
        <w:rPr>
          <w:color w:val="000000"/>
        </w:rPr>
      </w:pPr>
      <w:bookmarkStart w:id="6" w:name="sub_501"/>
      <w:bookmarkStart w:id="7" w:name="sub_5001"/>
      <w:bookmarkEnd w:id="6"/>
      <w:bookmarkEnd w:id="7"/>
      <w:r>
        <w:rPr>
          <w:color w:val="000000"/>
        </w:rPr>
        <w:t>36</w:t>
      </w:r>
      <w:r w:rsidR="00447FEC">
        <w:rPr>
          <w:color w:val="000000"/>
        </w:rPr>
        <w:t>. Управление осуществляет проверку за соблюдением получателем</w:t>
      </w:r>
      <w:r w:rsidR="00596DBE">
        <w:rPr>
          <w:color w:val="000000"/>
        </w:rPr>
        <w:t xml:space="preserve"> субсидии</w:t>
      </w:r>
      <w:r w:rsidR="00447FEC">
        <w:rPr>
          <w:color w:val="000000"/>
        </w:rPr>
        <w:t xml:space="preserve"> порядка, целей и условий предоставления субсидии, а также мониторинг достижения результата (ов) предоставления субсидии.</w:t>
      </w:r>
    </w:p>
    <w:p w:rsidR="00A9201E" w:rsidRDefault="00A9201E" w:rsidP="005C7CA8">
      <w:pPr>
        <w:ind w:firstLine="709"/>
        <w:rPr>
          <w:color w:val="000000"/>
        </w:rPr>
      </w:pPr>
      <w:r>
        <w:rPr>
          <w:color w:val="000000"/>
        </w:rPr>
        <w:t>37.</w:t>
      </w:r>
      <w:r w:rsidRPr="00A9201E">
        <w:rPr>
          <w:color w:val="000000"/>
        </w:rPr>
        <w:t xml:space="preserve"> </w:t>
      </w:r>
      <w:r>
        <w:rPr>
          <w:color w:val="000000"/>
        </w:rPr>
        <w:t>Получатель   субсидии   обязан  использовать  бюджетные      средства</w:t>
      </w:r>
    </w:p>
    <w:p w:rsidR="004F3B75" w:rsidRDefault="00447FEC" w:rsidP="00A9201E">
      <w:r>
        <w:rPr>
          <w:color w:val="000000"/>
        </w:rPr>
        <w:t>исключит</w:t>
      </w:r>
      <w:r w:rsidR="00596DBE">
        <w:rPr>
          <w:color w:val="000000"/>
        </w:rPr>
        <w:t>ельно на цели, предусмотренные с</w:t>
      </w:r>
      <w:r>
        <w:rPr>
          <w:color w:val="000000"/>
        </w:rPr>
        <w:t>оглашением.</w:t>
      </w:r>
    </w:p>
    <w:p w:rsidR="004F3B75" w:rsidRDefault="007C02AB" w:rsidP="005C7CA8">
      <w:pPr>
        <w:ind w:firstLine="709"/>
      </w:pPr>
      <w:bookmarkStart w:id="8" w:name="sub_5011"/>
      <w:bookmarkEnd w:id="8"/>
      <w:r>
        <w:rPr>
          <w:color w:val="000000"/>
        </w:rPr>
        <w:lastRenderedPageBreak/>
        <w:t>38</w:t>
      </w:r>
      <w:r w:rsidR="00447FEC">
        <w:rPr>
          <w:color w:val="000000"/>
        </w:rPr>
        <w:t>. Меры ответственности получателя субсидии за нарушение условий, целей и порядка предоставления субсидии, а также в случае</w:t>
      </w:r>
      <w:r w:rsidR="00447FEC">
        <w:t xml:space="preserve"> недостижения </w:t>
      </w:r>
      <w:r w:rsidR="005C2134">
        <w:rPr>
          <w:color w:val="000000"/>
        </w:rPr>
        <w:t xml:space="preserve">значения </w:t>
      </w:r>
      <w:r w:rsidR="00447FEC">
        <w:rPr>
          <w:color w:val="000000"/>
        </w:rPr>
        <w:t>результатов и показателей,</w:t>
      </w:r>
      <w:r w:rsidR="00447FEC">
        <w:t xml:space="preserve"> </w:t>
      </w:r>
      <w:r w:rsidR="00447FEC">
        <w:rPr>
          <w:color w:val="000000"/>
        </w:rPr>
        <w:t>указанных в пунктах 32, 33 настоящего Порядка:</w:t>
      </w:r>
    </w:p>
    <w:p w:rsidR="004F3B75" w:rsidRDefault="00447FEC" w:rsidP="005C7CA8">
      <w:pPr>
        <w:ind w:firstLine="709"/>
      </w:pPr>
      <w:r>
        <w:rPr>
          <w:color w:val="000000"/>
        </w:rPr>
        <w:t xml:space="preserve">- возврат средств субсидии в бюджет города Челябинска, из которого предоставлена субсидия, в случае нарушения получателем субсидии условий, установленных при предоставлении субсидии, выявленного в том числе </w:t>
      </w:r>
      <w:r w:rsidR="00DC4153">
        <w:rPr>
          <w:color w:val="000000"/>
        </w:rPr>
        <w:br/>
      </w:r>
      <w:r>
        <w:rPr>
          <w:color w:val="000000"/>
        </w:rPr>
        <w:t xml:space="preserve">по фактам проверок, проведенных Управлением и органом муниципального финансового контроля, а также </w:t>
      </w:r>
      <w:r w:rsidR="005C2134">
        <w:rPr>
          <w:color w:val="000000"/>
        </w:rPr>
        <w:t xml:space="preserve">в случае недостижения значения </w:t>
      </w:r>
      <w:r>
        <w:rPr>
          <w:color w:val="000000"/>
        </w:rPr>
        <w:t>результатов                 и показателей, указанных в пунктах 32, 33 настоящего Порядка.</w:t>
      </w:r>
    </w:p>
    <w:p w:rsidR="004F3B75" w:rsidRDefault="00447FEC" w:rsidP="005C7CA8">
      <w:pPr>
        <w:ind w:firstLine="709"/>
      </w:pPr>
      <w:r>
        <w:rPr>
          <w:color w:val="000000"/>
        </w:rPr>
        <w:t>Управление и орган муниципального финансового контроля осуществляют контроль за соблюдением условий, целей, порядка предоставления субсидии получателями субсидии.</w:t>
      </w:r>
    </w:p>
    <w:p w:rsidR="004F3B75" w:rsidRDefault="00447FEC" w:rsidP="005C7CA8">
      <w:pPr>
        <w:ind w:firstLine="709"/>
        <w:rPr>
          <w:color w:val="000000"/>
        </w:rPr>
      </w:pPr>
      <w:r>
        <w:rPr>
          <w:color w:val="000000"/>
        </w:rPr>
        <w:t>Управление в течение 15 календарных дней со дня, когда Управлению стало известно о выявленных нарушениях, направляет в адрес получателя субсидии требование о возврате субсидии в бюджет города Челябинска в сроки и размере, предусмотренных соглашением.</w:t>
      </w:r>
    </w:p>
    <w:p w:rsidR="004F3B75" w:rsidRDefault="00447FEC" w:rsidP="005C7CA8">
      <w:pPr>
        <w:ind w:firstLine="709"/>
      </w:pPr>
      <w:bookmarkStart w:id="9" w:name="sub_502"/>
      <w:bookmarkEnd w:id="9"/>
      <w:r>
        <w:rPr>
          <w:color w:val="000000"/>
        </w:rPr>
        <w:t>При невозврате субсидии либо возврате не в полном объеме субсидия подлежит взысканию в судебном порядке.</w:t>
      </w:r>
    </w:p>
    <w:p w:rsidR="004F3B75" w:rsidRDefault="007C02AB" w:rsidP="005C7CA8">
      <w:pPr>
        <w:ind w:firstLine="709"/>
      </w:pPr>
      <w:r>
        <w:rPr>
          <w:color w:val="000000"/>
        </w:rPr>
        <w:t>39</w:t>
      </w:r>
      <w:r w:rsidR="00447FEC">
        <w:rPr>
          <w:color w:val="000000"/>
        </w:rPr>
        <w:t>. НКО, нарушившая условия предоставления субсидии, лишается права участия в отборе в течение следующего года.</w:t>
      </w:r>
    </w:p>
    <w:p w:rsidR="004F3B75" w:rsidRDefault="004F3B75">
      <w:pPr>
        <w:spacing w:after="23" w:line="276" w:lineRule="auto"/>
        <w:ind w:firstLine="567"/>
        <w:rPr>
          <w:color w:val="000000"/>
        </w:rPr>
      </w:pPr>
    </w:p>
    <w:p w:rsidR="004F3B75" w:rsidRDefault="00447FEC">
      <w:pPr>
        <w:spacing w:after="23"/>
      </w:pPr>
      <w:r>
        <w:rPr>
          <w:color w:val="000000"/>
        </w:rPr>
        <w:t xml:space="preserve">Начальник Управления </w:t>
      </w:r>
    </w:p>
    <w:p w:rsidR="004F3B75" w:rsidRDefault="00447FEC">
      <w:pPr>
        <w:spacing w:after="23"/>
      </w:pPr>
      <w:r>
        <w:rPr>
          <w:color w:val="000000"/>
        </w:rPr>
        <w:t>по физической культуре и</w:t>
      </w:r>
    </w:p>
    <w:p w:rsidR="004F3B75" w:rsidRDefault="00447FEC">
      <w:pPr>
        <w:spacing w:after="23"/>
      </w:pPr>
      <w:r>
        <w:rPr>
          <w:color w:val="000000"/>
        </w:rPr>
        <w:t>спорту Администрации</w:t>
      </w:r>
    </w:p>
    <w:p w:rsidR="004F3B75" w:rsidRDefault="00447FEC">
      <w:pPr>
        <w:spacing w:after="23"/>
      </w:pPr>
      <w:r>
        <w:rPr>
          <w:color w:val="000000"/>
        </w:rPr>
        <w:t xml:space="preserve">города Челябинска                                         </w:t>
      </w:r>
      <w:r w:rsidR="00C231DD">
        <w:rPr>
          <w:color w:val="000000"/>
        </w:rPr>
        <w:t xml:space="preserve">                               </w:t>
      </w:r>
      <w:r>
        <w:rPr>
          <w:color w:val="000000"/>
        </w:rPr>
        <w:t>М.С. Клещевников</w:t>
      </w:r>
    </w:p>
    <w:p w:rsidR="004F3B75" w:rsidRDefault="004F3B75">
      <w:pPr>
        <w:pStyle w:val="ConsPlusTitle"/>
        <w:rPr>
          <w:b w:val="0"/>
          <w:color w:val="000000"/>
        </w:rPr>
      </w:pPr>
    </w:p>
    <w:p w:rsidR="004F3B75" w:rsidRDefault="004F3B75" w:rsidP="0089618C">
      <w:pPr>
        <w:pStyle w:val="ConsPlusTitle"/>
      </w:pPr>
    </w:p>
    <w:sectPr w:rsidR="004F3B75" w:rsidSect="005C7CA8">
      <w:headerReference w:type="default" r:id="rId9"/>
      <w:pgSz w:w="11906" w:h="16838" w:code="9"/>
      <w:pgMar w:top="1134" w:right="567" w:bottom="1134" w:left="1701" w:header="17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F73" w:rsidRDefault="004A0F73" w:rsidP="004F3B75">
      <w:r>
        <w:separator/>
      </w:r>
    </w:p>
  </w:endnote>
  <w:endnote w:type="continuationSeparator" w:id="1">
    <w:p w:rsidR="004A0F73" w:rsidRDefault="004A0F73" w:rsidP="004F3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F73" w:rsidRDefault="004A0F73" w:rsidP="004F3B75">
      <w:r>
        <w:separator/>
      </w:r>
    </w:p>
  </w:footnote>
  <w:footnote w:type="continuationSeparator" w:id="1">
    <w:p w:rsidR="004A0F73" w:rsidRDefault="004A0F73" w:rsidP="004F3B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6A1" w:rsidRDefault="000256A1" w:rsidP="00BB3E2F">
    <w:pPr>
      <w:pStyle w:val="Header"/>
      <w:rPr>
        <w:highlight w:val="yellow"/>
      </w:rPr>
    </w:pPr>
  </w:p>
  <w:p w:rsidR="000256A1" w:rsidRDefault="00D060A5" w:rsidP="00781961">
    <w:pPr>
      <w:pStyle w:val="Header"/>
      <w:jc w:val="center"/>
    </w:pPr>
    <w:fldSimple w:instr="PAGE">
      <w:r w:rsidR="00E03FE0">
        <w:rPr>
          <w:noProof/>
        </w:rPr>
        <w:t>10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38F"/>
    <w:multiLevelType w:val="hybridMultilevel"/>
    <w:tmpl w:val="8444AB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7B0ED1"/>
    <w:multiLevelType w:val="hybridMultilevel"/>
    <w:tmpl w:val="F84059C8"/>
    <w:lvl w:ilvl="0" w:tplc="3DEA85B6">
      <w:start w:val="1"/>
      <w:numFmt w:val="decimal"/>
      <w:lvlText w:val="%1)"/>
      <w:lvlJc w:val="left"/>
      <w:pPr>
        <w:ind w:left="1849" w:hanging="11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9A70BB"/>
    <w:multiLevelType w:val="hybridMultilevel"/>
    <w:tmpl w:val="93B877FC"/>
    <w:lvl w:ilvl="0" w:tplc="84C8618C">
      <w:start w:val="1"/>
      <w:numFmt w:val="decimal"/>
      <w:lvlText w:val="%1)"/>
      <w:lvlJc w:val="left"/>
      <w:pPr>
        <w:ind w:left="1744" w:hanging="10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487F22"/>
    <w:multiLevelType w:val="hybridMultilevel"/>
    <w:tmpl w:val="EFC28974"/>
    <w:lvl w:ilvl="0" w:tplc="973A11A4">
      <w:start w:val="1"/>
      <w:numFmt w:val="decimal"/>
      <w:lvlText w:val="%1."/>
      <w:lvlJc w:val="left"/>
      <w:pPr>
        <w:ind w:left="2042" w:hanging="13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>
    <w:nsid w:val="1451090E"/>
    <w:multiLevelType w:val="hybridMultilevel"/>
    <w:tmpl w:val="0BD67A0C"/>
    <w:lvl w:ilvl="0" w:tplc="6F0A580A">
      <w:start w:val="1"/>
      <w:numFmt w:val="decimal"/>
      <w:lvlText w:val="%1)"/>
      <w:lvlJc w:val="left"/>
      <w:pPr>
        <w:ind w:left="1422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C092CA9"/>
    <w:multiLevelType w:val="hybridMultilevel"/>
    <w:tmpl w:val="EA94B200"/>
    <w:lvl w:ilvl="0" w:tplc="396E9F32">
      <w:start w:val="1"/>
      <w:numFmt w:val="decimal"/>
      <w:lvlText w:val="%1)"/>
      <w:lvlJc w:val="left"/>
      <w:pPr>
        <w:ind w:left="44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2079A6"/>
    <w:multiLevelType w:val="hybridMultilevel"/>
    <w:tmpl w:val="763EA0FA"/>
    <w:lvl w:ilvl="0" w:tplc="396E9F32">
      <w:start w:val="1"/>
      <w:numFmt w:val="decimal"/>
      <w:lvlText w:val="%1)"/>
      <w:lvlJc w:val="left"/>
      <w:pPr>
        <w:ind w:left="14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5194679"/>
    <w:multiLevelType w:val="hybridMultilevel"/>
    <w:tmpl w:val="25C2EAA8"/>
    <w:lvl w:ilvl="0" w:tplc="2C8C74E0">
      <w:start w:val="1"/>
      <w:numFmt w:val="decimal"/>
      <w:lvlText w:val="%1)"/>
      <w:lvlJc w:val="left"/>
      <w:pPr>
        <w:ind w:left="1617" w:hanging="105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DB87F0D"/>
    <w:multiLevelType w:val="hybridMultilevel"/>
    <w:tmpl w:val="C3E01E84"/>
    <w:lvl w:ilvl="0" w:tplc="84C8618C">
      <w:start w:val="1"/>
      <w:numFmt w:val="decimal"/>
      <w:lvlText w:val="%1)"/>
      <w:lvlJc w:val="left"/>
      <w:pPr>
        <w:ind w:left="2453" w:hanging="10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0DE527E"/>
    <w:multiLevelType w:val="hybridMultilevel"/>
    <w:tmpl w:val="E6D2B8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4E6434C"/>
    <w:multiLevelType w:val="multilevel"/>
    <w:tmpl w:val="F440ECD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50B45C7"/>
    <w:multiLevelType w:val="multilevel"/>
    <w:tmpl w:val="AD1CC01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7ED46E81"/>
    <w:multiLevelType w:val="hybridMultilevel"/>
    <w:tmpl w:val="3DAC8142"/>
    <w:lvl w:ilvl="0" w:tplc="2C8C74E0">
      <w:start w:val="1"/>
      <w:numFmt w:val="decimal"/>
      <w:lvlText w:val="%1)"/>
      <w:lvlJc w:val="left"/>
      <w:pPr>
        <w:ind w:left="2184" w:hanging="105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  <w:num w:numId="11">
    <w:abstractNumId w:val="8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rawingGridHorizontalSpacing w:val="126"/>
  <w:displayHorizontalDrawingGridEvery w:val="2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4F3B75"/>
    <w:rsid w:val="000105D3"/>
    <w:rsid w:val="000256A1"/>
    <w:rsid w:val="00036705"/>
    <w:rsid w:val="00037A3C"/>
    <w:rsid w:val="00090C12"/>
    <w:rsid w:val="000F4868"/>
    <w:rsid w:val="001155B6"/>
    <w:rsid w:val="0012009B"/>
    <w:rsid w:val="00130A8E"/>
    <w:rsid w:val="00211EF2"/>
    <w:rsid w:val="00281384"/>
    <w:rsid w:val="00290B20"/>
    <w:rsid w:val="002F4F76"/>
    <w:rsid w:val="00352E07"/>
    <w:rsid w:val="00362608"/>
    <w:rsid w:val="00371C9A"/>
    <w:rsid w:val="0038291D"/>
    <w:rsid w:val="003D7BAA"/>
    <w:rsid w:val="003F6D0E"/>
    <w:rsid w:val="00447FEC"/>
    <w:rsid w:val="0048154C"/>
    <w:rsid w:val="004A0F73"/>
    <w:rsid w:val="004A71FB"/>
    <w:rsid w:val="004D1D67"/>
    <w:rsid w:val="004F3B75"/>
    <w:rsid w:val="00505E07"/>
    <w:rsid w:val="0052206E"/>
    <w:rsid w:val="0052615E"/>
    <w:rsid w:val="005436E8"/>
    <w:rsid w:val="005713DC"/>
    <w:rsid w:val="00596DBE"/>
    <w:rsid w:val="005C2134"/>
    <w:rsid w:val="005C7CA8"/>
    <w:rsid w:val="00616AB6"/>
    <w:rsid w:val="006470E5"/>
    <w:rsid w:val="00657818"/>
    <w:rsid w:val="00663BFA"/>
    <w:rsid w:val="00681BD5"/>
    <w:rsid w:val="0072556E"/>
    <w:rsid w:val="00744717"/>
    <w:rsid w:val="00764488"/>
    <w:rsid w:val="00781961"/>
    <w:rsid w:val="007B3C00"/>
    <w:rsid w:val="007C02AB"/>
    <w:rsid w:val="007F2659"/>
    <w:rsid w:val="00807FBA"/>
    <w:rsid w:val="00891499"/>
    <w:rsid w:val="0089618C"/>
    <w:rsid w:val="008963E4"/>
    <w:rsid w:val="008C15D4"/>
    <w:rsid w:val="008C162B"/>
    <w:rsid w:val="008F6DF4"/>
    <w:rsid w:val="008F7955"/>
    <w:rsid w:val="009220FA"/>
    <w:rsid w:val="00931389"/>
    <w:rsid w:val="00992EA0"/>
    <w:rsid w:val="00994B4D"/>
    <w:rsid w:val="00997775"/>
    <w:rsid w:val="009D72D6"/>
    <w:rsid w:val="009E419B"/>
    <w:rsid w:val="009F61F8"/>
    <w:rsid w:val="00A3014E"/>
    <w:rsid w:val="00A37928"/>
    <w:rsid w:val="00A4738C"/>
    <w:rsid w:val="00A61B60"/>
    <w:rsid w:val="00A9201E"/>
    <w:rsid w:val="00A928B5"/>
    <w:rsid w:val="00AA5E63"/>
    <w:rsid w:val="00AC4844"/>
    <w:rsid w:val="00B032A4"/>
    <w:rsid w:val="00B05EEC"/>
    <w:rsid w:val="00BB3E2F"/>
    <w:rsid w:val="00BD3545"/>
    <w:rsid w:val="00C2135C"/>
    <w:rsid w:val="00C231DD"/>
    <w:rsid w:val="00C23EAE"/>
    <w:rsid w:val="00C379EB"/>
    <w:rsid w:val="00C77429"/>
    <w:rsid w:val="00CF031D"/>
    <w:rsid w:val="00D060A5"/>
    <w:rsid w:val="00D062D5"/>
    <w:rsid w:val="00D15FC2"/>
    <w:rsid w:val="00D303A9"/>
    <w:rsid w:val="00D42980"/>
    <w:rsid w:val="00D81CDF"/>
    <w:rsid w:val="00DA0F73"/>
    <w:rsid w:val="00DC4153"/>
    <w:rsid w:val="00DC47BD"/>
    <w:rsid w:val="00E03FE0"/>
    <w:rsid w:val="00E049C8"/>
    <w:rsid w:val="00E50D92"/>
    <w:rsid w:val="00EC7CF2"/>
    <w:rsid w:val="00ED2201"/>
    <w:rsid w:val="00EF25D0"/>
    <w:rsid w:val="00F01055"/>
    <w:rsid w:val="00F86B3E"/>
    <w:rsid w:val="00FD1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969"/>
    <w:pPr>
      <w:suppressAutoHyphens/>
      <w:jc w:val="both"/>
    </w:pPr>
    <w:rPr>
      <w:rFonts w:eastAsia="Calibri"/>
      <w:color w:val="00000A"/>
      <w:sz w:val="28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4C1969"/>
    <w:pPr>
      <w:widowControl w:val="0"/>
      <w:numPr>
        <w:numId w:val="1"/>
      </w:numPr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WW8Num1z0">
    <w:name w:val="WW8Num1z0"/>
    <w:qFormat/>
    <w:rsid w:val="004C1969"/>
  </w:style>
  <w:style w:type="character" w:customStyle="1" w:styleId="WW8Num1z1">
    <w:name w:val="WW8Num1z1"/>
    <w:qFormat/>
    <w:rsid w:val="004C1969"/>
  </w:style>
  <w:style w:type="character" w:customStyle="1" w:styleId="WW8Num1z2">
    <w:name w:val="WW8Num1z2"/>
    <w:qFormat/>
    <w:rsid w:val="004C1969"/>
  </w:style>
  <w:style w:type="character" w:customStyle="1" w:styleId="WW8Num1z3">
    <w:name w:val="WW8Num1z3"/>
    <w:qFormat/>
    <w:rsid w:val="004C1969"/>
  </w:style>
  <w:style w:type="character" w:customStyle="1" w:styleId="WW8Num1z4">
    <w:name w:val="WW8Num1z4"/>
    <w:qFormat/>
    <w:rsid w:val="004C1969"/>
  </w:style>
  <w:style w:type="character" w:customStyle="1" w:styleId="WW8Num1z5">
    <w:name w:val="WW8Num1z5"/>
    <w:qFormat/>
    <w:rsid w:val="004C1969"/>
  </w:style>
  <w:style w:type="character" w:customStyle="1" w:styleId="WW8Num1z6">
    <w:name w:val="WW8Num1z6"/>
    <w:qFormat/>
    <w:rsid w:val="004C1969"/>
  </w:style>
  <w:style w:type="character" w:customStyle="1" w:styleId="WW8Num1z7">
    <w:name w:val="WW8Num1z7"/>
    <w:qFormat/>
    <w:rsid w:val="004C1969"/>
  </w:style>
  <w:style w:type="character" w:customStyle="1" w:styleId="WW8Num1z8">
    <w:name w:val="WW8Num1z8"/>
    <w:qFormat/>
    <w:rsid w:val="004C1969"/>
  </w:style>
  <w:style w:type="character" w:customStyle="1" w:styleId="WW8Num2z0">
    <w:name w:val="WW8Num2z0"/>
    <w:qFormat/>
    <w:rsid w:val="004C1969"/>
  </w:style>
  <w:style w:type="character" w:customStyle="1" w:styleId="2">
    <w:name w:val="Основной шрифт абзаца2"/>
    <w:qFormat/>
    <w:rsid w:val="004C1969"/>
  </w:style>
  <w:style w:type="character" w:customStyle="1" w:styleId="WW8Num2z1">
    <w:name w:val="WW8Num2z1"/>
    <w:qFormat/>
    <w:rsid w:val="004C1969"/>
  </w:style>
  <w:style w:type="character" w:customStyle="1" w:styleId="WW8Num2z2">
    <w:name w:val="WW8Num2z2"/>
    <w:qFormat/>
    <w:rsid w:val="004C1969"/>
  </w:style>
  <w:style w:type="character" w:customStyle="1" w:styleId="WW8Num2z3">
    <w:name w:val="WW8Num2z3"/>
    <w:qFormat/>
    <w:rsid w:val="004C1969"/>
  </w:style>
  <w:style w:type="character" w:customStyle="1" w:styleId="WW8Num2z4">
    <w:name w:val="WW8Num2z4"/>
    <w:qFormat/>
    <w:rsid w:val="004C1969"/>
  </w:style>
  <w:style w:type="character" w:customStyle="1" w:styleId="WW8Num2z5">
    <w:name w:val="WW8Num2z5"/>
    <w:qFormat/>
    <w:rsid w:val="004C1969"/>
  </w:style>
  <w:style w:type="character" w:customStyle="1" w:styleId="WW8Num2z6">
    <w:name w:val="WW8Num2z6"/>
    <w:qFormat/>
    <w:rsid w:val="004C1969"/>
  </w:style>
  <w:style w:type="character" w:customStyle="1" w:styleId="WW8Num2z7">
    <w:name w:val="WW8Num2z7"/>
    <w:qFormat/>
    <w:rsid w:val="004C1969"/>
  </w:style>
  <w:style w:type="character" w:customStyle="1" w:styleId="WW8Num2z8">
    <w:name w:val="WW8Num2z8"/>
    <w:qFormat/>
    <w:rsid w:val="004C1969"/>
  </w:style>
  <w:style w:type="character" w:customStyle="1" w:styleId="1">
    <w:name w:val="Основной шрифт абзаца1"/>
    <w:qFormat/>
    <w:rsid w:val="004C1969"/>
  </w:style>
  <w:style w:type="character" w:customStyle="1" w:styleId="-">
    <w:name w:val="Интернет-ссылка"/>
    <w:rsid w:val="004C1969"/>
    <w:rPr>
      <w:color w:val="0000FF"/>
      <w:u w:val="single"/>
    </w:rPr>
  </w:style>
  <w:style w:type="character" w:styleId="a3">
    <w:name w:val="page number"/>
    <w:qFormat/>
    <w:rsid w:val="004C1969"/>
    <w:rPr>
      <w:rFonts w:cs="Times New Roman"/>
    </w:rPr>
  </w:style>
  <w:style w:type="character" w:styleId="a4">
    <w:name w:val="Emphasis"/>
    <w:qFormat/>
    <w:rsid w:val="004C1969"/>
    <w:rPr>
      <w:i/>
      <w:iCs/>
    </w:rPr>
  </w:style>
  <w:style w:type="character" w:customStyle="1" w:styleId="a5">
    <w:name w:val="Гипертекстовая ссылка"/>
    <w:qFormat/>
    <w:rsid w:val="004C1969"/>
    <w:rPr>
      <w:color w:val="106BBE"/>
    </w:rPr>
  </w:style>
  <w:style w:type="character" w:customStyle="1" w:styleId="10">
    <w:name w:val="Заголовок 1 Знак"/>
    <w:qFormat/>
    <w:rsid w:val="004C1969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qFormat/>
    <w:rsid w:val="004C1969"/>
    <w:rPr>
      <w:b/>
      <w:bCs/>
      <w:color w:val="26282F"/>
    </w:rPr>
  </w:style>
  <w:style w:type="character" w:customStyle="1" w:styleId="a7">
    <w:name w:val="Верхний колонтитул Знак"/>
    <w:uiPriority w:val="99"/>
    <w:qFormat/>
    <w:rsid w:val="004C1969"/>
    <w:rPr>
      <w:rFonts w:ascii="Times New Roman" w:hAnsi="Times New Roman" w:cs="Times New Roman"/>
      <w:sz w:val="28"/>
      <w:szCs w:val="22"/>
    </w:rPr>
  </w:style>
  <w:style w:type="character" w:customStyle="1" w:styleId="a8">
    <w:name w:val="Нижний колонтитул Знак"/>
    <w:qFormat/>
    <w:rsid w:val="004C1969"/>
    <w:rPr>
      <w:rFonts w:ascii="Times New Roman" w:hAnsi="Times New Roman" w:cs="Times New Roman"/>
      <w:sz w:val="28"/>
      <w:szCs w:val="22"/>
    </w:rPr>
  </w:style>
  <w:style w:type="character" w:customStyle="1" w:styleId="a9">
    <w:name w:val="Текст выноски Знак"/>
    <w:qFormat/>
    <w:rsid w:val="004C1969"/>
    <w:rPr>
      <w:rFonts w:ascii="Tahoma" w:hAnsi="Tahoma" w:cs="Tahoma"/>
      <w:sz w:val="16"/>
      <w:szCs w:val="16"/>
    </w:rPr>
  </w:style>
  <w:style w:type="character" w:customStyle="1" w:styleId="aa">
    <w:name w:val="Текст сноски Знак"/>
    <w:qFormat/>
    <w:rsid w:val="004C1969"/>
    <w:rPr>
      <w:rFonts w:eastAsia="Times New Roman"/>
    </w:rPr>
  </w:style>
  <w:style w:type="character" w:customStyle="1" w:styleId="ab">
    <w:name w:val="Символ сноски"/>
    <w:qFormat/>
    <w:rsid w:val="004C1969"/>
    <w:rPr>
      <w:vertAlign w:val="superscript"/>
    </w:rPr>
  </w:style>
  <w:style w:type="character" w:customStyle="1" w:styleId="11">
    <w:name w:val="Знак сноски1"/>
    <w:qFormat/>
    <w:rsid w:val="004C1969"/>
    <w:rPr>
      <w:vertAlign w:val="superscript"/>
    </w:rPr>
  </w:style>
  <w:style w:type="character" w:customStyle="1" w:styleId="ac">
    <w:name w:val="Символ концевой сноски"/>
    <w:qFormat/>
    <w:rsid w:val="004C1969"/>
    <w:rPr>
      <w:vertAlign w:val="superscript"/>
    </w:rPr>
  </w:style>
  <w:style w:type="character" w:customStyle="1" w:styleId="WW-">
    <w:name w:val="WW-Символ концевой сноски"/>
    <w:qFormat/>
    <w:rsid w:val="004C1969"/>
  </w:style>
  <w:style w:type="paragraph" w:customStyle="1" w:styleId="ad">
    <w:name w:val="Заголовок"/>
    <w:basedOn w:val="a"/>
    <w:next w:val="ae"/>
    <w:qFormat/>
    <w:rsid w:val="004C196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e">
    <w:name w:val="Body Text"/>
    <w:basedOn w:val="a"/>
    <w:rsid w:val="004C1969"/>
    <w:pPr>
      <w:spacing w:after="140" w:line="276" w:lineRule="auto"/>
    </w:pPr>
  </w:style>
  <w:style w:type="paragraph" w:styleId="af">
    <w:name w:val="List"/>
    <w:basedOn w:val="ae"/>
    <w:rsid w:val="004C1969"/>
    <w:rPr>
      <w:rFonts w:cs="Mangal"/>
    </w:rPr>
  </w:style>
  <w:style w:type="paragraph" w:customStyle="1" w:styleId="Caption">
    <w:name w:val="Caption"/>
    <w:basedOn w:val="a"/>
    <w:qFormat/>
    <w:rsid w:val="004F3B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rsid w:val="004F3B75"/>
    <w:pPr>
      <w:suppressLineNumbers/>
    </w:pPr>
    <w:rPr>
      <w:rFonts w:cs="Mangal"/>
    </w:rPr>
  </w:style>
  <w:style w:type="paragraph" w:styleId="af1">
    <w:name w:val="caption"/>
    <w:basedOn w:val="a"/>
    <w:qFormat/>
    <w:rsid w:val="004C19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4C1969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4C19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qFormat/>
    <w:rsid w:val="004C1969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4C1969"/>
    <w:pPr>
      <w:widowControl w:val="0"/>
      <w:suppressAutoHyphens/>
    </w:pPr>
    <w:rPr>
      <w:color w:val="00000A"/>
      <w:sz w:val="28"/>
      <w:lang w:eastAsia="zh-CN"/>
    </w:rPr>
  </w:style>
  <w:style w:type="paragraph" w:customStyle="1" w:styleId="ConsPlusNonformat">
    <w:name w:val="ConsPlusNonformat"/>
    <w:qFormat/>
    <w:rsid w:val="004C1969"/>
    <w:pPr>
      <w:widowControl w:val="0"/>
      <w:suppressAutoHyphens/>
    </w:pPr>
    <w:rPr>
      <w:rFonts w:ascii="Courier New" w:hAnsi="Courier New" w:cs="Courier New"/>
      <w:color w:val="00000A"/>
      <w:sz w:val="28"/>
      <w:lang w:eastAsia="zh-CN"/>
    </w:rPr>
  </w:style>
  <w:style w:type="paragraph" w:customStyle="1" w:styleId="ConsPlusTitle">
    <w:name w:val="ConsPlusTitle"/>
    <w:qFormat/>
    <w:rsid w:val="004C1969"/>
    <w:pPr>
      <w:widowControl w:val="0"/>
      <w:suppressAutoHyphens/>
    </w:pPr>
    <w:rPr>
      <w:b/>
      <w:color w:val="00000A"/>
      <w:sz w:val="28"/>
      <w:lang w:eastAsia="zh-CN"/>
    </w:rPr>
  </w:style>
  <w:style w:type="paragraph" w:customStyle="1" w:styleId="ConsPlusTitlePage">
    <w:name w:val="ConsPlusTitlePage"/>
    <w:qFormat/>
    <w:rsid w:val="004C1969"/>
    <w:pPr>
      <w:widowControl w:val="0"/>
      <w:suppressAutoHyphens/>
    </w:pPr>
    <w:rPr>
      <w:rFonts w:ascii="Tahoma" w:hAnsi="Tahoma" w:cs="Tahoma"/>
      <w:color w:val="00000A"/>
      <w:sz w:val="28"/>
      <w:lang w:eastAsia="zh-CN"/>
    </w:rPr>
  </w:style>
  <w:style w:type="paragraph" w:customStyle="1" w:styleId="af2">
    <w:name w:val="Заголовок статьи"/>
    <w:basedOn w:val="a"/>
    <w:qFormat/>
    <w:rsid w:val="004C1969"/>
    <w:pPr>
      <w:widowControl w:val="0"/>
      <w:ind w:left="1612" w:hanging="892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3">
    <w:name w:val="Комментарий"/>
    <w:basedOn w:val="a"/>
    <w:qFormat/>
    <w:rsid w:val="004C1969"/>
    <w:pPr>
      <w:widowControl w:val="0"/>
      <w:spacing w:before="75"/>
      <w:ind w:left="170"/>
    </w:pPr>
    <w:rPr>
      <w:rFonts w:ascii="Times New Roman CYR" w:eastAsia="Times New Roman" w:hAnsi="Times New Roman CYR" w:cs="Times New Roman CYR"/>
      <w:color w:val="353842"/>
      <w:sz w:val="24"/>
      <w:szCs w:val="24"/>
    </w:rPr>
  </w:style>
  <w:style w:type="paragraph" w:customStyle="1" w:styleId="af4">
    <w:name w:val="Нормальный (таблица)"/>
    <w:basedOn w:val="a"/>
    <w:qFormat/>
    <w:rsid w:val="004C1969"/>
    <w:pPr>
      <w:widowControl w:val="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5">
    <w:name w:val="Таблицы (моноширинный)"/>
    <w:basedOn w:val="a"/>
    <w:qFormat/>
    <w:rsid w:val="004C1969"/>
    <w:pPr>
      <w:widowControl w:val="0"/>
      <w:jc w:val="left"/>
    </w:pPr>
    <w:rPr>
      <w:rFonts w:ascii="Courier New" w:eastAsia="Times New Roman" w:hAnsi="Courier New" w:cs="Courier New"/>
      <w:sz w:val="24"/>
      <w:szCs w:val="24"/>
    </w:rPr>
  </w:style>
  <w:style w:type="paragraph" w:customStyle="1" w:styleId="af6">
    <w:name w:val="Прижатый влево"/>
    <w:basedOn w:val="a"/>
    <w:qFormat/>
    <w:rsid w:val="004C1969"/>
    <w:pPr>
      <w:widowControl w:val="0"/>
      <w:jc w:val="left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7">
    <w:name w:val="Верхний и нижний колонтитулы"/>
    <w:basedOn w:val="a"/>
    <w:qFormat/>
    <w:rsid w:val="004C1969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4C196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4C1969"/>
    <w:pPr>
      <w:tabs>
        <w:tab w:val="center" w:pos="4677"/>
        <w:tab w:val="right" w:pos="9355"/>
      </w:tabs>
    </w:pPr>
  </w:style>
  <w:style w:type="paragraph" w:styleId="af8">
    <w:name w:val="Normal (Web)"/>
    <w:basedOn w:val="a"/>
    <w:qFormat/>
    <w:rsid w:val="004C1969"/>
    <w:pPr>
      <w:spacing w:after="223"/>
    </w:pPr>
    <w:rPr>
      <w:rFonts w:eastAsia="Times New Roman"/>
      <w:sz w:val="24"/>
      <w:szCs w:val="24"/>
    </w:rPr>
  </w:style>
  <w:style w:type="paragraph" w:styleId="af9">
    <w:name w:val="List Paragraph"/>
    <w:basedOn w:val="a"/>
    <w:qFormat/>
    <w:rsid w:val="004C1969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</w:rPr>
  </w:style>
  <w:style w:type="paragraph" w:customStyle="1" w:styleId="align-center">
    <w:name w:val="align-center"/>
    <w:basedOn w:val="a"/>
    <w:qFormat/>
    <w:rsid w:val="004C1969"/>
    <w:pPr>
      <w:spacing w:after="223"/>
      <w:jc w:val="center"/>
    </w:pPr>
    <w:rPr>
      <w:rFonts w:eastAsia="Times New Roman"/>
      <w:sz w:val="24"/>
      <w:szCs w:val="24"/>
    </w:rPr>
  </w:style>
  <w:style w:type="paragraph" w:styleId="afa">
    <w:name w:val="Balloon Text"/>
    <w:basedOn w:val="a"/>
    <w:qFormat/>
    <w:rsid w:val="004C1969"/>
    <w:rPr>
      <w:rFonts w:ascii="Tahoma" w:hAnsi="Tahoma" w:cs="Tahoma"/>
      <w:sz w:val="16"/>
      <w:szCs w:val="16"/>
    </w:rPr>
  </w:style>
  <w:style w:type="paragraph" w:styleId="afb">
    <w:name w:val="footnote text"/>
    <w:basedOn w:val="a"/>
    <w:qFormat/>
    <w:rsid w:val="004C1969"/>
    <w:pPr>
      <w:jc w:val="left"/>
    </w:pPr>
    <w:rPr>
      <w:rFonts w:ascii="Calibri" w:eastAsia="Times New Roman" w:hAnsi="Calibri" w:cs="Calibri"/>
      <w:sz w:val="20"/>
      <w:szCs w:val="20"/>
    </w:rPr>
  </w:style>
  <w:style w:type="paragraph" w:customStyle="1" w:styleId="afc">
    <w:name w:val="Содержимое таблицы"/>
    <w:basedOn w:val="a"/>
    <w:qFormat/>
    <w:rsid w:val="004C1969"/>
    <w:pPr>
      <w:suppressLineNumbers/>
    </w:pPr>
  </w:style>
  <w:style w:type="paragraph" w:customStyle="1" w:styleId="afd">
    <w:name w:val="Заголовок таблицы"/>
    <w:basedOn w:val="afc"/>
    <w:qFormat/>
    <w:rsid w:val="004C1969"/>
    <w:pPr>
      <w:jc w:val="center"/>
    </w:pPr>
    <w:rPr>
      <w:b/>
      <w:bCs/>
    </w:rPr>
  </w:style>
  <w:style w:type="paragraph" w:styleId="afe">
    <w:name w:val="header"/>
    <w:basedOn w:val="a"/>
    <w:link w:val="14"/>
    <w:uiPriority w:val="99"/>
    <w:unhideWhenUsed/>
    <w:rsid w:val="004A71F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e"/>
    <w:uiPriority w:val="99"/>
    <w:semiHidden/>
    <w:rsid w:val="004A71FB"/>
    <w:rPr>
      <w:rFonts w:eastAsia="Calibri"/>
      <w:color w:val="00000A"/>
      <w:sz w:val="28"/>
      <w:szCs w:val="22"/>
      <w:lang w:eastAsia="zh-CN"/>
    </w:rPr>
  </w:style>
  <w:style w:type="paragraph" w:styleId="aff">
    <w:name w:val="footer"/>
    <w:basedOn w:val="a"/>
    <w:link w:val="15"/>
    <w:uiPriority w:val="99"/>
    <w:semiHidden/>
    <w:unhideWhenUsed/>
    <w:rsid w:val="004A71F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f"/>
    <w:uiPriority w:val="99"/>
    <w:semiHidden/>
    <w:rsid w:val="004A71FB"/>
    <w:rPr>
      <w:rFonts w:eastAsia="Calibri"/>
      <w:color w:val="00000A"/>
      <w:sz w:val="28"/>
      <w:szCs w:val="22"/>
      <w:lang w:eastAsia="zh-CN"/>
    </w:rPr>
  </w:style>
  <w:style w:type="table" w:styleId="aff0">
    <w:name w:val="Table Grid"/>
    <w:basedOn w:val="a1"/>
    <w:uiPriority w:val="59"/>
    <w:rsid w:val="00130A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74-spor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374C6-BCA2-4C9C-B15A-A64E5FCE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3772</Words>
  <Characters>21506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18.09.2020 N 1492(ред. от 30.12.2020)"Об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</vt:lpstr>
    </vt:vector>
  </TitlesOfParts>
  <Company>КонсультантПлюс Версия 4020.00.61</Company>
  <LinksUpToDate>false</LinksUpToDate>
  <CharactersWithSpaces>25228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18.09.2020 N 1492(ред. от 30.12.2020)"Об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Федерации"(с изм.</dc:title>
  <dc:creator>Varennikova_E</dc:creator>
  <cp:lastModifiedBy>Korsunova_I</cp:lastModifiedBy>
  <cp:revision>2</cp:revision>
  <cp:lastPrinted>2021-12-14T09:53:00Z</cp:lastPrinted>
  <dcterms:created xsi:type="dcterms:W3CDTF">2022-05-20T09:23:00Z</dcterms:created>
  <dcterms:modified xsi:type="dcterms:W3CDTF">2022-05-20T09:23:00Z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